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600FF" w14:textId="7751AEBC" w:rsidR="00F642EA" w:rsidRDefault="00D602AE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E1A" w:rsidRPr="00BD6E1A">
        <w:rPr>
          <w:b/>
          <w:noProof/>
          <w:sz w:val="24"/>
        </w:rPr>
        <w:t>SA WG2</w:t>
      </w:r>
      <w:r>
        <w:rPr>
          <w:b/>
          <w:noProof/>
          <w:sz w:val="24"/>
        </w:rPr>
        <w:t>#</w:t>
      </w:r>
      <w:r w:rsidR="00747458">
        <w:rPr>
          <w:b/>
          <w:noProof/>
          <w:sz w:val="24"/>
          <w:lang w:eastAsia="zh-CN"/>
        </w:rPr>
        <w:t>157</w:t>
      </w:r>
      <w:r>
        <w:rPr>
          <w:b/>
          <w:noProof/>
          <w:sz w:val="24"/>
        </w:rPr>
        <w:t xml:space="preserve"> meeting</w:t>
      </w:r>
      <w:r w:rsidR="00F642EA">
        <w:rPr>
          <w:b/>
          <w:i/>
          <w:noProof/>
          <w:sz w:val="28"/>
        </w:rPr>
        <w:tab/>
      </w:r>
      <w:r w:rsidR="002647ED" w:rsidRPr="002647ED">
        <w:rPr>
          <w:b/>
          <w:noProof/>
          <w:sz w:val="24"/>
        </w:rPr>
        <w:t>S2-</w:t>
      </w:r>
      <w:r w:rsidR="00665A92">
        <w:rPr>
          <w:b/>
          <w:noProof/>
          <w:sz w:val="24"/>
        </w:rPr>
        <w:t>2306459</w:t>
      </w:r>
      <w:bookmarkStart w:id="0" w:name="_GoBack"/>
      <w:bookmarkEnd w:id="0"/>
    </w:p>
    <w:p w14:paraId="6AA166CE" w14:textId="733A3BA0" w:rsidR="0007498D" w:rsidRDefault="00747458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>
        <w:rPr>
          <w:rFonts w:hint="eastAsia"/>
          <w:b/>
          <w:noProof/>
          <w:sz w:val="24"/>
          <w:lang w:eastAsia="zh-CN"/>
        </w:rPr>
        <w:t>erlin</w:t>
      </w:r>
      <w:r w:rsidR="00D602A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D602A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D6E1A" w:rsidRPr="00BD6E1A">
        <w:rPr>
          <w:b/>
          <w:noProof/>
          <w:sz w:val="24"/>
        </w:rPr>
        <w:t xml:space="preserve"> </w:t>
      </w:r>
      <w:r w:rsidR="00D602AE">
        <w:rPr>
          <w:b/>
          <w:noProof/>
          <w:sz w:val="24"/>
        </w:rPr>
        <w:t>–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D602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D6E1A" w:rsidRPr="00BD6E1A">
        <w:rPr>
          <w:b/>
          <w:noProof/>
          <w:sz w:val="24"/>
        </w:rPr>
        <w:t>, 202</w:t>
      </w:r>
      <w:r w:rsidR="00D602AE">
        <w:rPr>
          <w:b/>
          <w:noProof/>
          <w:sz w:val="24"/>
        </w:rPr>
        <w:t>3</w:t>
      </w:r>
      <w:r w:rsidR="0007498D">
        <w:rPr>
          <w:b/>
          <w:noProof/>
          <w:sz w:val="24"/>
        </w:rPr>
        <w:tab/>
      </w:r>
      <w:r w:rsidR="0007498D" w:rsidRPr="00E61E4A">
        <w:rPr>
          <w:rFonts w:eastAsiaTheme="minorEastAsia"/>
          <w:b/>
          <w:noProof/>
          <w:sz w:val="24"/>
        </w:rPr>
        <w:t xml:space="preserve">(revision of </w:t>
      </w:r>
      <w:r w:rsidR="00BD6E1A" w:rsidRPr="00E61E4A">
        <w:rPr>
          <w:rFonts w:eastAsiaTheme="minorEastAsia"/>
          <w:b/>
          <w:noProof/>
          <w:sz w:val="24"/>
        </w:rPr>
        <w:t>S2</w:t>
      </w:r>
      <w:r w:rsidR="0007498D" w:rsidRPr="00E61E4A">
        <w:rPr>
          <w:rFonts w:eastAsiaTheme="minorEastAsia"/>
          <w:b/>
          <w:noProof/>
          <w:sz w:val="24"/>
        </w:rPr>
        <w:t>-</w:t>
      </w:r>
      <w:r w:rsidR="00D602AE" w:rsidRPr="00E61E4A">
        <w:rPr>
          <w:rFonts w:eastAsiaTheme="minorEastAsia"/>
          <w:b/>
          <w:noProof/>
          <w:sz w:val="24"/>
        </w:rPr>
        <w:t>xxxxxxx</w:t>
      </w:r>
      <w:r w:rsidR="0007498D" w:rsidRPr="00E61E4A">
        <w:rPr>
          <w:rFonts w:eastAsiaTheme="minorEastAsia"/>
          <w:b/>
          <w:noProof/>
          <w:sz w:val="24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150D5448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D602AE">
        <w:rPr>
          <w:rFonts w:ascii="Arial" w:eastAsia="Batang" w:hAnsi="Arial"/>
          <w:b/>
          <w:lang w:val="en-US" w:eastAsia="zh-CN"/>
        </w:rPr>
        <w:t>vivo</w:t>
      </w:r>
    </w:p>
    <w:p w14:paraId="223F6D3B" w14:textId="406E5DD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</w:t>
      </w:r>
      <w:r w:rsidR="00D602AE">
        <w:rPr>
          <w:rFonts w:ascii="Arial" w:eastAsia="Batang" w:hAnsi="Arial" w:cs="Arial"/>
          <w:b/>
          <w:lang w:eastAsia="zh-CN"/>
        </w:rPr>
        <w:t>Integrated Sensing and Communication</w:t>
      </w:r>
      <w:r w:rsidR="00E61E4A">
        <w:rPr>
          <w:rFonts w:ascii="Arial" w:eastAsia="Batang" w:hAnsi="Arial" w:cs="Arial"/>
          <w:b/>
          <w:lang w:eastAsia="zh-CN"/>
        </w:rPr>
        <w:t xml:space="preserve"> in 5G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822E295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F60139">
        <w:rPr>
          <w:rFonts w:ascii="Arial" w:eastAsia="Batang" w:hAnsi="Arial"/>
          <w:b/>
          <w:lang w:eastAsia="zh-CN"/>
        </w:rPr>
        <w:t>10.5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37EE617" w:rsidR="006C2E80" w:rsidRPr="006C2E80" w:rsidRDefault="008A76FD" w:rsidP="002C1D75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3B1F5D">
        <w:t xml:space="preserve"> </w:t>
      </w:r>
      <w:r w:rsidR="00AF405F" w:rsidRPr="003B1F5D">
        <w:rPr>
          <w:sz w:val="34"/>
          <w:szCs w:val="34"/>
        </w:rPr>
        <w:t>Study on</w:t>
      </w:r>
      <w:r w:rsidR="00D602AE">
        <w:rPr>
          <w:sz w:val="34"/>
          <w:szCs w:val="34"/>
        </w:rPr>
        <w:t xml:space="preserve"> Integrated Sensing and Communication</w:t>
      </w:r>
      <w:r w:rsidR="00E61E4A">
        <w:rPr>
          <w:sz w:val="34"/>
          <w:szCs w:val="34"/>
        </w:rPr>
        <w:t xml:space="preserve"> in 5G</w:t>
      </w:r>
      <w:r w:rsidR="00F41A27" w:rsidRPr="006C2E80">
        <w:tab/>
      </w:r>
    </w:p>
    <w:p w14:paraId="289CB42C" w14:textId="39FDC419" w:rsidR="006C2E80" w:rsidRPr="00F60139" w:rsidRDefault="00E13CB2" w:rsidP="006C2E80">
      <w:pPr>
        <w:pStyle w:val="8"/>
        <w:rPr>
          <w:u w:val="single"/>
        </w:rPr>
      </w:pPr>
      <w:r w:rsidRPr="00F60139">
        <w:rPr>
          <w:u w:val="single"/>
        </w:rPr>
        <w:t>A</w:t>
      </w:r>
      <w:r w:rsidR="00B078D6" w:rsidRPr="00F60139">
        <w:rPr>
          <w:u w:val="single"/>
        </w:rPr>
        <w:t>cronym:</w:t>
      </w:r>
      <w:r w:rsidR="00D06B05" w:rsidRPr="00F60139">
        <w:rPr>
          <w:u w:val="single"/>
        </w:rPr>
        <w:t xml:space="preserve"> </w:t>
      </w:r>
      <w:r w:rsidR="003B052E" w:rsidRPr="00F60139">
        <w:rPr>
          <w:u w:val="single"/>
          <w:lang w:val="fr-FR"/>
        </w:rPr>
        <w:t>FS_</w:t>
      </w:r>
      <w:r w:rsidR="00D602AE" w:rsidRPr="00F60139">
        <w:rPr>
          <w:u w:val="single"/>
          <w:lang w:val="fr-FR"/>
        </w:rPr>
        <w:t>ISAC</w:t>
      </w:r>
      <w:r w:rsidR="001A00D8" w:rsidRPr="00F60139">
        <w:rPr>
          <w:u w:val="single"/>
          <w:lang w:val="fr-FR"/>
        </w:rPr>
        <w:t>_5G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8E134ED" w:rsidR="003F7142" w:rsidRDefault="003F7142" w:rsidP="006C2E80">
      <w:pPr>
        <w:pStyle w:val="8"/>
        <w:rPr>
          <w:i/>
          <w:iCs/>
          <w:lang w:eastAsia="zh-CN"/>
        </w:rPr>
      </w:pPr>
      <w:r w:rsidRPr="003F7142">
        <w:t>Potential target Release:</w:t>
      </w:r>
      <w:r w:rsidR="00852E46">
        <w:t xml:space="preserve"> </w:t>
      </w:r>
      <w:r w:rsidRPr="00852E46">
        <w:t>Rel-</w:t>
      </w:r>
      <w:r w:rsidR="00E54A0A" w:rsidRPr="00852E46">
        <w:t>1</w:t>
      </w:r>
      <w:r w:rsidR="00D602AE">
        <w:t>9</w:t>
      </w:r>
    </w:p>
    <w:p w14:paraId="2D54825D" w14:textId="7119ACCB" w:rsidR="004260A5" w:rsidRDefault="004260A5" w:rsidP="00287BFA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C4F0E77" w:rsidR="004260A5" w:rsidRDefault="00D602AE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44544A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1048C154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E62946B" w:rsidR="004260A5" w:rsidRDefault="00D602AE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1B2B8BC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</w:t>
            </w:r>
            <w:r w:rsidR="00530969">
              <w:rPr>
                <w:lang w:val="fr-FR"/>
              </w:rPr>
              <w:t>5</w:t>
            </w:r>
            <w:r w:rsidRPr="001910A4">
              <w:rPr>
                <w:lang w:val="fr-FR"/>
              </w:rPr>
              <w:t>00</w:t>
            </w:r>
            <w:r w:rsidR="00530969">
              <w:rPr>
                <w:lang w:val="fr-FR"/>
              </w:rPr>
              <w:t>03</w:t>
            </w:r>
          </w:p>
        </w:tc>
        <w:tc>
          <w:tcPr>
            <w:tcW w:w="3326" w:type="dxa"/>
          </w:tcPr>
          <w:p w14:paraId="6AD6B1DF" w14:textId="2553CA45" w:rsidR="00D15E35" w:rsidRDefault="00530969" w:rsidP="00C951AA">
            <w:pPr>
              <w:pStyle w:val="TAL"/>
            </w:pPr>
            <w:r w:rsidRPr="00530969">
              <w:t>Study on Integrated Sensing and Communication</w:t>
            </w:r>
          </w:p>
        </w:tc>
        <w:tc>
          <w:tcPr>
            <w:tcW w:w="5099" w:type="dxa"/>
          </w:tcPr>
          <w:p w14:paraId="4972B8BD" w14:textId="491AAD96" w:rsidR="00D15E35" w:rsidRPr="0074708A" w:rsidRDefault="003B70CF" w:rsidP="00C951AA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 xml:space="preserve">SA1 R19 study work for support of sensing </w:t>
            </w:r>
            <w:r w:rsidR="0078495E">
              <w:rPr>
                <w:i w:val="0"/>
                <w:iCs/>
              </w:rPr>
              <w:t xml:space="preserve">capabilities </w:t>
            </w:r>
            <w:r>
              <w:rPr>
                <w:i w:val="0"/>
                <w:iCs/>
              </w:rPr>
              <w:t xml:space="preserve">with 5G NR </w:t>
            </w:r>
            <w:r w:rsidR="0078495E">
              <w:rPr>
                <w:i w:val="0"/>
                <w:iCs/>
              </w:rPr>
              <w:t xml:space="preserve">wireless </w:t>
            </w:r>
            <w:r>
              <w:rPr>
                <w:i w:val="0"/>
                <w:iCs/>
              </w:rPr>
              <w:t>communication network.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14:paraId="05ED798D" w14:textId="6E329790" w:rsidR="008556BC" w:rsidRPr="00F60139" w:rsidRDefault="0015651C" w:rsidP="00F60139">
      <w:pPr>
        <w:rPr>
          <w:lang w:eastAsia="zh-CN"/>
        </w:rPr>
      </w:pPr>
      <w:r>
        <w:rPr>
          <w:lang w:eastAsia="zh-CN"/>
        </w:rPr>
        <w:t>I</w:t>
      </w:r>
      <w:r w:rsidR="000D5AEF" w:rsidRPr="000D5AEF">
        <w:rPr>
          <w:lang w:eastAsia="zh-CN"/>
        </w:rPr>
        <w:t xml:space="preserve">ntegrated </w:t>
      </w:r>
      <w:r w:rsidR="000D5AEF" w:rsidRPr="00F60139">
        <w:rPr>
          <w:lang w:eastAsia="zh-CN"/>
        </w:rPr>
        <w:t>Sensing and Communication (ISAC)</w:t>
      </w:r>
      <w:r w:rsidR="008556BC" w:rsidRPr="00F60139">
        <w:rPr>
          <w:lang w:eastAsia="zh-CN"/>
        </w:rPr>
        <w:t>,</w:t>
      </w:r>
      <w:r w:rsidR="000D5AEF" w:rsidRPr="00F60139">
        <w:rPr>
          <w:lang w:eastAsia="zh-CN"/>
        </w:rPr>
        <w:t xml:space="preserve"> </w:t>
      </w:r>
      <w:r w:rsidR="008556BC" w:rsidRPr="00F60139">
        <w:rPr>
          <w:lang w:eastAsia="zh-CN"/>
        </w:rPr>
        <w:t xml:space="preserve">referring to </w:t>
      </w:r>
      <w:r w:rsidR="000D5AEF" w:rsidRPr="00F60139">
        <w:rPr>
          <w:lang w:eastAsia="zh-CN"/>
        </w:rPr>
        <w:t xml:space="preserve">the technologies that combine sensing and communication systems to utilize </w:t>
      </w:r>
      <w:r w:rsidRPr="00F60139">
        <w:rPr>
          <w:lang w:eastAsia="zh-CN"/>
        </w:rPr>
        <w:t xml:space="preserve">wireless </w:t>
      </w:r>
      <w:r w:rsidR="000D5AEF" w:rsidRPr="00F60139">
        <w:rPr>
          <w:lang w:eastAsia="zh-CN"/>
        </w:rPr>
        <w:t xml:space="preserve">resources efficiently, </w:t>
      </w:r>
      <w:r w:rsidR="008556BC" w:rsidRPr="00F60139">
        <w:rPr>
          <w:lang w:eastAsia="zh-CN"/>
        </w:rPr>
        <w:t xml:space="preserve">has been </w:t>
      </w:r>
      <w:r w:rsidR="00C311A6" w:rsidRPr="00F60139">
        <w:rPr>
          <w:rFonts w:hint="eastAsia"/>
          <w:lang w:eastAsia="zh-CN"/>
        </w:rPr>
        <w:t>well</w:t>
      </w:r>
      <w:r w:rsidR="009F3E8B" w:rsidRPr="00F60139">
        <w:rPr>
          <w:lang w:eastAsia="zh-CN"/>
        </w:rPr>
        <w:t xml:space="preserve"> investigated</w:t>
      </w:r>
      <w:r w:rsidR="008556BC" w:rsidRPr="00F60139">
        <w:rPr>
          <w:lang w:eastAsia="zh-CN"/>
        </w:rPr>
        <w:t xml:space="preserve"> in both academic and industry</w:t>
      </w:r>
      <w:r w:rsidR="00AF1CAE" w:rsidRPr="00F60139">
        <w:rPr>
          <w:lang w:eastAsia="zh-CN"/>
        </w:rPr>
        <w:t xml:space="preserve"> considering the benefits on enhancing the performance of the network itself </w:t>
      </w:r>
      <w:r w:rsidR="0035497E" w:rsidRPr="00F60139">
        <w:rPr>
          <w:lang w:eastAsia="zh-CN"/>
        </w:rPr>
        <w:t xml:space="preserve">(e.g. by providing optimization input for network steering) </w:t>
      </w:r>
      <w:r w:rsidR="00AF1CAE" w:rsidRPr="00F60139">
        <w:rPr>
          <w:lang w:eastAsia="zh-CN"/>
        </w:rPr>
        <w:t>and broadening the scope to sensing as a feature offered by the network. As</w:t>
      </w:r>
      <w:r w:rsidR="006A013B" w:rsidRPr="00F60139">
        <w:rPr>
          <w:lang w:eastAsia="zh-CN"/>
        </w:rPr>
        <w:t xml:space="preserve"> the fifth-generation cellular system, 5G system is dramatically transforming industries and enhancing day-to-day experiences with faster connectivity speeds, ultra-low latency and faster bandwidth. T</w:t>
      </w:r>
      <w:r w:rsidR="003B70CF" w:rsidRPr="00F60139">
        <w:rPr>
          <w:lang w:eastAsia="zh-CN"/>
        </w:rPr>
        <w:t xml:space="preserve">he inclusion of sensing capabilities in a </w:t>
      </w:r>
      <w:r w:rsidR="006A013B" w:rsidRPr="00F60139">
        <w:rPr>
          <w:lang w:eastAsia="zh-CN"/>
        </w:rPr>
        <w:t xml:space="preserve">5G </w:t>
      </w:r>
      <w:r w:rsidR="003B70CF" w:rsidRPr="00F60139">
        <w:rPr>
          <w:lang w:eastAsia="zh-CN"/>
        </w:rPr>
        <w:t>communication network</w:t>
      </w:r>
      <w:r w:rsidR="008556BC" w:rsidRPr="00F60139">
        <w:rPr>
          <w:lang w:eastAsia="zh-CN"/>
        </w:rPr>
        <w:t xml:space="preserve"> is </w:t>
      </w:r>
      <w:r w:rsidR="009F3E8B" w:rsidRPr="00F60139">
        <w:rPr>
          <w:lang w:eastAsia="zh-CN"/>
        </w:rPr>
        <w:t>foreseen</w:t>
      </w:r>
      <w:r w:rsidR="008556BC" w:rsidRPr="00F60139">
        <w:rPr>
          <w:lang w:eastAsia="zh-CN"/>
        </w:rPr>
        <w:t xml:space="preserve"> as </w:t>
      </w:r>
      <w:r w:rsidR="0078495E" w:rsidRPr="00F60139">
        <w:rPr>
          <w:lang w:eastAsia="zh-CN"/>
        </w:rPr>
        <w:t xml:space="preserve">easiest evolution way to achieve ISAC and also a </w:t>
      </w:r>
      <w:r w:rsidR="008556BC" w:rsidRPr="00F60139">
        <w:rPr>
          <w:lang w:eastAsia="zh-CN"/>
        </w:rPr>
        <w:t>novel feature of 5G+/6G</w:t>
      </w:r>
      <w:r w:rsidR="0078495E" w:rsidRPr="00F60139">
        <w:rPr>
          <w:lang w:eastAsia="zh-CN"/>
        </w:rPr>
        <w:t>.</w:t>
      </w:r>
      <w:r w:rsidR="00C311A6" w:rsidRPr="00F60139" w:rsidDel="00C311A6">
        <w:rPr>
          <w:lang w:eastAsia="zh-CN"/>
        </w:rPr>
        <w:t xml:space="preserve"> </w:t>
      </w:r>
    </w:p>
    <w:p w14:paraId="34293BDE" w14:textId="61223467" w:rsidR="000401DB" w:rsidRDefault="004F4005" w:rsidP="0035497E">
      <w:pPr>
        <w:rPr>
          <w:lang w:eastAsia="zh-CN"/>
        </w:rPr>
      </w:pPr>
      <w:r w:rsidRPr="00F60139">
        <w:rPr>
          <w:lang w:eastAsia="zh-CN"/>
        </w:rPr>
        <w:t>Inspired by the advantages of ISAC</w:t>
      </w:r>
      <w:r w:rsidR="000B0FE8" w:rsidRPr="00F60139">
        <w:rPr>
          <w:lang w:eastAsia="zh-CN"/>
        </w:rPr>
        <w:t xml:space="preserve"> and </w:t>
      </w:r>
      <w:r w:rsidR="00F60139" w:rsidRPr="00F60139">
        <w:rPr>
          <w:lang w:eastAsia="zh-CN"/>
        </w:rPr>
        <w:t xml:space="preserve">the </w:t>
      </w:r>
      <w:r w:rsidR="000B0FE8" w:rsidRPr="00F60139">
        <w:rPr>
          <w:lang w:eastAsia="zh-CN"/>
        </w:rPr>
        <w:t xml:space="preserve">possibilities of achieving </w:t>
      </w:r>
      <w:r w:rsidR="001D3A1E" w:rsidRPr="00F60139">
        <w:rPr>
          <w:rFonts w:hint="eastAsia"/>
          <w:lang w:eastAsia="zh-CN"/>
        </w:rPr>
        <w:t>sensing</w:t>
      </w:r>
      <w:r w:rsidR="001D3A1E" w:rsidRPr="00F60139">
        <w:rPr>
          <w:lang w:eastAsia="zh-CN"/>
        </w:rPr>
        <w:t xml:space="preserve"> </w:t>
      </w:r>
      <w:r w:rsidR="001D3A1E" w:rsidRPr="00F60139">
        <w:rPr>
          <w:rFonts w:hint="eastAsia"/>
          <w:lang w:eastAsia="zh-CN"/>
        </w:rPr>
        <w:t>functionality</w:t>
      </w:r>
      <w:r w:rsidR="001D3A1E" w:rsidRPr="00F60139">
        <w:rPr>
          <w:lang w:eastAsia="zh-CN"/>
        </w:rPr>
        <w:t xml:space="preserve"> </w:t>
      </w:r>
      <w:r w:rsidR="001D3A1E" w:rsidRPr="00F60139">
        <w:rPr>
          <w:rFonts w:hint="eastAsia"/>
          <w:lang w:eastAsia="zh-CN"/>
        </w:rPr>
        <w:t>in</w:t>
      </w:r>
      <w:r w:rsidR="00F60139" w:rsidRPr="00F60139">
        <w:rPr>
          <w:lang w:eastAsia="zh-CN"/>
        </w:rPr>
        <w:t xml:space="preserve"> </w:t>
      </w:r>
      <w:r w:rsidR="00D1613D" w:rsidRPr="00F60139">
        <w:rPr>
          <w:lang w:eastAsia="zh-CN"/>
        </w:rPr>
        <w:t>5G system</w:t>
      </w:r>
      <w:r w:rsidRPr="00F60139">
        <w:rPr>
          <w:lang w:eastAsia="zh-CN"/>
        </w:rPr>
        <w:t xml:space="preserve">, </w:t>
      </w:r>
      <w:r w:rsidR="0078495E" w:rsidRPr="00F60139">
        <w:rPr>
          <w:lang w:eastAsia="zh-CN"/>
        </w:rPr>
        <w:t xml:space="preserve">3GPP SA1 Rel-19 </w:t>
      </w:r>
      <w:r w:rsidRPr="00F60139">
        <w:rPr>
          <w:lang w:eastAsia="zh-CN"/>
        </w:rPr>
        <w:t>starts</w:t>
      </w:r>
      <w:r w:rsidR="0078495E" w:rsidRPr="00F60139">
        <w:rPr>
          <w:lang w:eastAsia="zh-CN"/>
        </w:rPr>
        <w:t xml:space="preserve"> study item (950003) on integrating sensing capabilities into 5G communication </w:t>
      </w:r>
      <w:r w:rsidR="00A46E0A" w:rsidRPr="00F60139">
        <w:rPr>
          <w:lang w:eastAsia="zh-CN"/>
        </w:rPr>
        <w:t xml:space="preserve">network </w:t>
      </w:r>
      <w:r w:rsidR="0078495E" w:rsidRPr="00F60139">
        <w:rPr>
          <w:lang w:eastAsia="zh-CN"/>
        </w:rPr>
        <w:t xml:space="preserve">since </w:t>
      </w:r>
      <w:r w:rsidR="000401DB" w:rsidRPr="00F60139">
        <w:rPr>
          <w:lang w:eastAsia="zh-CN"/>
        </w:rPr>
        <w:t xml:space="preserve">TSG </w:t>
      </w:r>
      <w:r w:rsidR="0078495E" w:rsidRPr="00F60139">
        <w:rPr>
          <w:lang w:eastAsia="zh-CN"/>
        </w:rPr>
        <w:t>SA#9</w:t>
      </w:r>
      <w:r w:rsidRPr="00F60139">
        <w:rPr>
          <w:lang w:eastAsia="zh-CN"/>
        </w:rPr>
        <w:t>5e</w:t>
      </w:r>
      <w:r w:rsidR="000B0FE8" w:rsidRPr="00F60139">
        <w:rPr>
          <w:lang w:eastAsia="zh-CN"/>
        </w:rPr>
        <w:t>, where sensing services will be provided by 5G system using the air interface and spectrum of 5G advanced.</w:t>
      </w:r>
      <w:r w:rsidR="000401DB">
        <w:rPr>
          <w:lang w:eastAsia="zh-CN"/>
        </w:rPr>
        <w:t xml:space="preserve"> </w:t>
      </w:r>
      <w:r w:rsidR="0035497E">
        <w:rPr>
          <w:lang w:eastAsia="zh-CN"/>
        </w:rPr>
        <w:t>With this study, sensing applications such as intruder detection</w:t>
      </w:r>
      <w:r w:rsidR="00A6258B">
        <w:rPr>
          <w:lang w:eastAsia="zh-CN"/>
        </w:rPr>
        <w:t xml:space="preserve"> applications</w:t>
      </w:r>
      <w:r w:rsidR="0035497E">
        <w:rPr>
          <w:lang w:eastAsia="zh-CN"/>
        </w:rPr>
        <w:t xml:space="preserve"> </w:t>
      </w:r>
      <w:r w:rsidR="00A6258B">
        <w:rPr>
          <w:lang w:eastAsia="zh-CN"/>
        </w:rPr>
        <w:t>(</w:t>
      </w:r>
      <w:r w:rsidR="0035497E">
        <w:rPr>
          <w:lang w:eastAsia="zh-CN"/>
        </w:rPr>
        <w:t xml:space="preserve">highway, railway, </w:t>
      </w:r>
      <w:r w:rsidR="00A6258B">
        <w:rPr>
          <w:lang w:eastAsia="zh-CN"/>
        </w:rPr>
        <w:t>restricted area</w:t>
      </w:r>
      <w:r w:rsidR="00F60139">
        <w:rPr>
          <w:lang w:eastAsia="zh-CN"/>
        </w:rPr>
        <w:t xml:space="preserve"> </w:t>
      </w:r>
      <w:r w:rsidR="00F60139">
        <w:rPr>
          <w:rFonts w:hint="eastAsia"/>
          <w:lang w:eastAsia="zh-CN"/>
        </w:rPr>
        <w:t>fo</w:t>
      </w:r>
      <w:r w:rsidR="00F60139">
        <w:rPr>
          <w:lang w:eastAsia="zh-CN"/>
        </w:rPr>
        <w:t>r UAV</w:t>
      </w:r>
      <w:r w:rsidR="00A6258B">
        <w:rPr>
          <w:lang w:eastAsia="zh-CN"/>
        </w:rPr>
        <w:t xml:space="preserve">, </w:t>
      </w:r>
      <w:r w:rsidR="0035497E">
        <w:rPr>
          <w:lang w:eastAsia="zh-CN"/>
        </w:rPr>
        <w:t>yard and home</w:t>
      </w:r>
      <w:r w:rsidR="00A6258B">
        <w:rPr>
          <w:lang w:eastAsia="zh-CN"/>
        </w:rPr>
        <w:t xml:space="preserve">), monitoring applications (rainfall, tourist, flood, respiration and sport), navigation assistance </w:t>
      </w:r>
      <w:r w:rsidR="00F60139">
        <w:rPr>
          <w:lang w:eastAsia="zh-CN"/>
        </w:rPr>
        <w:t>applications</w:t>
      </w:r>
      <w:r w:rsidR="00A6258B">
        <w:rPr>
          <w:lang w:eastAsia="zh-CN"/>
        </w:rPr>
        <w:t xml:space="preserve">, </w:t>
      </w:r>
      <w:r w:rsidR="00F60139">
        <w:rPr>
          <w:lang w:eastAsia="zh-CN"/>
        </w:rPr>
        <w:t>real-time</w:t>
      </w:r>
      <w:r w:rsidR="00A6258B">
        <w:rPr>
          <w:lang w:eastAsia="zh-CN"/>
        </w:rPr>
        <w:t xml:space="preserve"> map generation </w:t>
      </w:r>
      <w:r w:rsidR="00F60139">
        <w:rPr>
          <w:lang w:eastAsia="zh-CN"/>
        </w:rPr>
        <w:t>applications</w:t>
      </w:r>
      <w:r w:rsidR="00846790">
        <w:rPr>
          <w:lang w:eastAsia="zh-CN"/>
        </w:rPr>
        <w:t>, c</w:t>
      </w:r>
      <w:r w:rsidR="00846790" w:rsidRPr="00846790">
        <w:rPr>
          <w:lang w:eastAsia="zh-CN"/>
        </w:rPr>
        <w:t xml:space="preserve">ollision </w:t>
      </w:r>
      <w:r w:rsidR="00846790">
        <w:rPr>
          <w:lang w:eastAsia="zh-CN"/>
        </w:rPr>
        <w:t>a</w:t>
      </w:r>
      <w:r w:rsidR="00846790" w:rsidRPr="00846790">
        <w:rPr>
          <w:lang w:eastAsia="zh-CN"/>
        </w:rPr>
        <w:t xml:space="preserve">voidance </w:t>
      </w:r>
      <w:r w:rsidR="00846790">
        <w:rPr>
          <w:lang w:eastAsia="zh-CN"/>
        </w:rPr>
        <w:t xml:space="preserve">application and </w:t>
      </w:r>
      <w:r w:rsidR="00A6258B">
        <w:rPr>
          <w:lang w:eastAsia="zh-CN"/>
        </w:rPr>
        <w:t xml:space="preserve">etc., can be achieved via 5G system with different sensing </w:t>
      </w:r>
      <w:r w:rsidR="00F54822">
        <w:rPr>
          <w:lang w:eastAsia="zh-CN"/>
        </w:rPr>
        <w:t>methods</w:t>
      </w:r>
      <w:r w:rsidR="00A6258B">
        <w:rPr>
          <w:lang w:eastAsia="zh-CN"/>
        </w:rPr>
        <w:t xml:space="preserve"> to fulfil the sensing accuracy.</w:t>
      </w:r>
    </w:p>
    <w:p w14:paraId="454A7372" w14:textId="5FB73D79" w:rsidR="00281A8C" w:rsidRDefault="00190244" w:rsidP="006A013B">
      <w:pPr>
        <w:rPr>
          <w:lang w:eastAsia="zh-CN"/>
        </w:rPr>
      </w:pPr>
      <w:r>
        <w:rPr>
          <w:lang w:eastAsia="zh-CN"/>
        </w:rPr>
        <w:t xml:space="preserve">In order to </w:t>
      </w:r>
      <w:r w:rsidR="00F60139">
        <w:rPr>
          <w:lang w:eastAsia="zh-CN"/>
        </w:rPr>
        <w:t>provide</w:t>
      </w:r>
      <w:r>
        <w:rPr>
          <w:lang w:eastAsia="zh-CN"/>
        </w:rPr>
        <w:t xml:space="preserve"> the services</w:t>
      </w:r>
      <w:r>
        <w:rPr>
          <w:lang w:val="en-US" w:eastAsia="zh-CN"/>
        </w:rPr>
        <w:t>/</w:t>
      </w:r>
      <w:r>
        <w:rPr>
          <w:lang w:eastAsia="zh-CN"/>
        </w:rPr>
        <w:t xml:space="preserve">(potential) requirements defined for </w:t>
      </w:r>
      <w:proofErr w:type="spellStart"/>
      <w:r w:rsidR="000401DB">
        <w:rPr>
          <w:lang w:eastAsia="zh-CN"/>
        </w:rPr>
        <w:t>FS_Sensing</w:t>
      </w:r>
      <w:proofErr w:type="spellEnd"/>
      <w:r w:rsidR="000401DB">
        <w:rPr>
          <w:lang w:eastAsia="zh-CN"/>
        </w:rPr>
        <w:t xml:space="preserve"> (</w:t>
      </w:r>
      <w:r>
        <w:rPr>
          <w:lang w:eastAsia="zh-CN"/>
        </w:rPr>
        <w:t>ISAC</w:t>
      </w:r>
      <w:r w:rsidR="000401DB">
        <w:rPr>
          <w:lang w:eastAsia="zh-CN"/>
        </w:rPr>
        <w:t>)</w:t>
      </w:r>
      <w:r>
        <w:rPr>
          <w:lang w:eastAsia="zh-CN"/>
        </w:rPr>
        <w:t xml:space="preserve">, </w:t>
      </w:r>
      <w:r w:rsidR="000401DB">
        <w:rPr>
          <w:lang w:eastAsia="zh-CN"/>
        </w:rPr>
        <w:t>it is necessary to investigate how to offer such services through a common 5G architecture</w:t>
      </w:r>
      <w:r w:rsidR="00281A8C">
        <w:rPr>
          <w:lang w:eastAsia="zh-CN"/>
        </w:rPr>
        <w:t xml:space="preserve"> by considering </w:t>
      </w:r>
      <w:r w:rsidR="007A63C8">
        <w:rPr>
          <w:lang w:eastAsia="zh-CN"/>
        </w:rPr>
        <w:t xml:space="preserve">at least </w:t>
      </w:r>
      <w:r w:rsidR="00281A8C">
        <w:rPr>
          <w:lang w:eastAsia="zh-CN"/>
        </w:rPr>
        <w:t>the following aspects:</w:t>
      </w:r>
    </w:p>
    <w:p w14:paraId="18CAC46D" w14:textId="60304449" w:rsidR="00281A8C" w:rsidRPr="00F60139" w:rsidRDefault="00A6258B" w:rsidP="00281A8C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 w:rsidRPr="00F60139">
        <w:rPr>
          <w:lang w:eastAsia="zh-CN"/>
        </w:rPr>
        <w:t>Different</w:t>
      </w:r>
      <w:r w:rsidR="005D5BA4" w:rsidRPr="00F60139">
        <w:rPr>
          <w:lang w:eastAsia="zh-CN"/>
        </w:rPr>
        <w:t xml:space="preserve"> </w:t>
      </w:r>
      <w:r w:rsidR="00EF799B" w:rsidRPr="00F60139">
        <w:rPr>
          <w:rFonts w:hint="eastAsia"/>
          <w:lang w:eastAsia="zh-CN"/>
        </w:rPr>
        <w:t>consumer</w:t>
      </w:r>
      <w:r w:rsidR="00EF799B" w:rsidRPr="00F60139">
        <w:rPr>
          <w:lang w:eastAsia="zh-CN"/>
        </w:rPr>
        <w:t xml:space="preserve"> </w:t>
      </w:r>
      <w:r w:rsidR="005D5BA4" w:rsidRPr="00F60139">
        <w:rPr>
          <w:lang w:eastAsia="zh-CN"/>
        </w:rPr>
        <w:t>entities</w:t>
      </w:r>
      <w:r w:rsidRPr="00F60139">
        <w:rPr>
          <w:lang w:eastAsia="zh-CN"/>
        </w:rPr>
        <w:t xml:space="preserve"> may trigger the sensing service, e.g.</w:t>
      </w:r>
      <w:r w:rsidR="005D5BA4" w:rsidRPr="00F60139">
        <w:rPr>
          <w:lang w:eastAsia="zh-CN"/>
        </w:rPr>
        <w:t xml:space="preserve"> UE, application server</w:t>
      </w:r>
      <w:r w:rsidRPr="00F60139">
        <w:rPr>
          <w:lang w:eastAsia="zh-CN"/>
        </w:rPr>
        <w:t xml:space="preserve">, </w:t>
      </w:r>
      <w:r w:rsidR="00F60139" w:rsidRPr="00F60139">
        <w:rPr>
          <w:lang w:eastAsia="zh-CN"/>
        </w:rPr>
        <w:t xml:space="preserve">and </w:t>
      </w:r>
      <w:r w:rsidR="005D5BA4" w:rsidRPr="00F60139">
        <w:rPr>
          <w:lang w:eastAsia="zh-CN"/>
        </w:rPr>
        <w:t>network</w:t>
      </w:r>
      <w:r w:rsidR="00427E27" w:rsidRPr="00F60139">
        <w:rPr>
          <w:lang w:eastAsia="zh-CN"/>
        </w:rPr>
        <w:t>.</w:t>
      </w:r>
    </w:p>
    <w:p w14:paraId="74F42BF1" w14:textId="4380D965" w:rsidR="00FE29EC" w:rsidRPr="00F60139" w:rsidRDefault="00A6258B" w:rsidP="00FE29EC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 w:rsidRPr="00F60139">
        <w:rPr>
          <w:lang w:eastAsia="zh-CN"/>
        </w:rPr>
        <w:t>Different sensing methods may be utilized to fulfil the sensing request</w:t>
      </w:r>
      <w:r w:rsidR="005D5BA4" w:rsidRPr="00F60139">
        <w:rPr>
          <w:lang w:eastAsia="zh-CN"/>
        </w:rPr>
        <w:t>: RAN monostatic, RAN bi/</w:t>
      </w:r>
      <w:proofErr w:type="spellStart"/>
      <w:r w:rsidR="005D5BA4" w:rsidRPr="00F60139">
        <w:rPr>
          <w:lang w:eastAsia="zh-CN"/>
        </w:rPr>
        <w:t>multistatic</w:t>
      </w:r>
      <w:proofErr w:type="spellEnd"/>
      <w:r w:rsidR="005D5BA4" w:rsidRPr="00F60139">
        <w:rPr>
          <w:lang w:eastAsia="zh-CN"/>
        </w:rPr>
        <w:t>, RAN and UE bi/</w:t>
      </w:r>
      <w:proofErr w:type="spellStart"/>
      <w:r w:rsidR="005D5BA4" w:rsidRPr="00F60139">
        <w:rPr>
          <w:lang w:eastAsia="zh-CN"/>
        </w:rPr>
        <w:t>multistatic</w:t>
      </w:r>
      <w:proofErr w:type="spellEnd"/>
      <w:r w:rsidR="005D5BA4" w:rsidRPr="00F60139">
        <w:rPr>
          <w:lang w:eastAsia="zh-CN"/>
        </w:rPr>
        <w:t>, UE monostatic and UE bi/</w:t>
      </w:r>
      <w:proofErr w:type="spellStart"/>
      <w:r w:rsidR="005D5BA4" w:rsidRPr="00F60139">
        <w:rPr>
          <w:lang w:eastAsia="zh-CN"/>
        </w:rPr>
        <w:t>multistatic</w:t>
      </w:r>
      <w:proofErr w:type="spellEnd"/>
      <w:r w:rsidRPr="00F60139">
        <w:rPr>
          <w:lang w:eastAsia="zh-CN"/>
        </w:rPr>
        <w:t xml:space="preserve">, and </w:t>
      </w:r>
      <w:r w:rsidR="007A76F1" w:rsidRPr="00F60139">
        <w:rPr>
          <w:lang w:eastAsia="zh-CN"/>
        </w:rPr>
        <w:t xml:space="preserve">the common 5G architecture should be future compatible if </w:t>
      </w:r>
      <w:r w:rsidR="000D6E32" w:rsidRPr="00F60139">
        <w:rPr>
          <w:lang w:eastAsia="zh-CN"/>
        </w:rPr>
        <w:t xml:space="preserve">the </w:t>
      </w:r>
      <w:r w:rsidR="007A76F1" w:rsidRPr="00F60139">
        <w:rPr>
          <w:lang w:eastAsia="zh-CN"/>
        </w:rPr>
        <w:t>sensing method is supported by 5G step by step.</w:t>
      </w:r>
    </w:p>
    <w:p w14:paraId="23F841B9" w14:textId="66ABF4E4" w:rsidR="00564509" w:rsidRPr="00F60139" w:rsidRDefault="00F60139" w:rsidP="00FE29EC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 w:rsidRPr="00F60139">
        <w:rPr>
          <w:lang w:eastAsia="zh-CN"/>
        </w:rPr>
        <w:t>NR-based</w:t>
      </w:r>
      <w:r w:rsidR="000006AC" w:rsidRPr="00F60139">
        <w:rPr>
          <w:lang w:eastAsia="zh-CN"/>
        </w:rPr>
        <w:t xml:space="preserve"> s</w:t>
      </w:r>
      <w:r w:rsidR="00564509" w:rsidRPr="00F60139">
        <w:rPr>
          <w:lang w:eastAsia="zh-CN"/>
        </w:rPr>
        <w:t xml:space="preserve">ensing data is considered to be with </w:t>
      </w:r>
      <w:r w:rsidRPr="00F60139">
        <w:rPr>
          <w:lang w:eastAsia="zh-CN"/>
        </w:rPr>
        <w:t xml:space="preserve">a </w:t>
      </w:r>
      <w:r w:rsidR="00564509" w:rsidRPr="00F60139">
        <w:rPr>
          <w:lang w:eastAsia="zh-CN"/>
        </w:rPr>
        <w:t>huge amount, especially considering the</w:t>
      </w:r>
      <w:r w:rsidR="00427E27" w:rsidRPr="00F60139">
        <w:rPr>
          <w:lang w:eastAsia="zh-CN"/>
        </w:rPr>
        <w:t xml:space="preserve"> continuously monitoring scenarios,</w:t>
      </w:r>
      <w:r w:rsidR="007A76F1" w:rsidRPr="00F60139">
        <w:rPr>
          <w:lang w:eastAsia="zh-CN"/>
        </w:rPr>
        <w:t xml:space="preserve"> therefore the t</w:t>
      </w:r>
      <w:r w:rsidR="00427E27" w:rsidRPr="00F60139">
        <w:rPr>
          <w:lang w:eastAsia="zh-CN"/>
        </w:rPr>
        <w:t>ransmi</w:t>
      </w:r>
      <w:r w:rsidR="007A76F1" w:rsidRPr="00F60139">
        <w:rPr>
          <w:lang w:eastAsia="zh-CN"/>
        </w:rPr>
        <w:t>ssion of</w:t>
      </w:r>
      <w:r w:rsidR="00427E27" w:rsidRPr="00F60139">
        <w:rPr>
          <w:lang w:eastAsia="zh-CN"/>
        </w:rPr>
        <w:t xml:space="preserve"> sensing data </w:t>
      </w:r>
      <w:r w:rsidR="007A76F1" w:rsidRPr="00F60139">
        <w:rPr>
          <w:lang w:eastAsia="zh-CN"/>
        </w:rPr>
        <w:t xml:space="preserve">should be </w:t>
      </w:r>
      <w:r w:rsidR="00FE29EC" w:rsidRPr="00F60139">
        <w:rPr>
          <w:lang w:eastAsia="zh-CN"/>
        </w:rPr>
        <w:t xml:space="preserve">efficient </w:t>
      </w:r>
      <w:r w:rsidR="007A76F1" w:rsidRPr="00F60139">
        <w:rPr>
          <w:lang w:eastAsia="zh-CN"/>
        </w:rPr>
        <w:t xml:space="preserve">enough </w:t>
      </w:r>
      <w:r w:rsidR="00427E27" w:rsidRPr="00F60139">
        <w:rPr>
          <w:lang w:eastAsia="zh-CN"/>
        </w:rPr>
        <w:t xml:space="preserve">to fulfil the refreshing rate and </w:t>
      </w:r>
      <w:r w:rsidR="007A76F1" w:rsidRPr="00F60139">
        <w:rPr>
          <w:lang w:eastAsia="zh-CN"/>
        </w:rPr>
        <w:t>latency</w:t>
      </w:r>
      <w:r w:rsidR="00427E27" w:rsidRPr="00F60139">
        <w:rPr>
          <w:lang w:eastAsia="zh-CN"/>
        </w:rPr>
        <w:t xml:space="preserve"> </w:t>
      </w:r>
      <w:r w:rsidR="007A76F1" w:rsidRPr="00F60139">
        <w:rPr>
          <w:lang w:eastAsia="zh-CN"/>
        </w:rPr>
        <w:t>requirements.</w:t>
      </w:r>
    </w:p>
    <w:p w14:paraId="454DA8C5" w14:textId="33F15AF4" w:rsidR="007A76F1" w:rsidRPr="00F60139" w:rsidRDefault="000006AC" w:rsidP="00281A8C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 w:rsidRPr="00F60139">
        <w:rPr>
          <w:lang w:eastAsia="zh-CN"/>
        </w:rPr>
        <w:t>How to utilize no</w:t>
      </w:r>
      <w:r w:rsidR="00846790" w:rsidRPr="00F60139">
        <w:rPr>
          <w:lang w:eastAsia="zh-CN"/>
        </w:rPr>
        <w:t>n-3gpp sensing data</w:t>
      </w:r>
      <w:r w:rsidRPr="00F60139">
        <w:rPr>
          <w:lang w:eastAsia="zh-CN"/>
        </w:rPr>
        <w:t xml:space="preserve"> (e.g. from camera, radar, lida</w:t>
      </w:r>
      <w:r w:rsidR="000D6E32" w:rsidRPr="00F60139">
        <w:rPr>
          <w:lang w:eastAsia="zh-CN"/>
        </w:rPr>
        <w:t>r</w:t>
      </w:r>
      <w:r w:rsidRPr="00F60139">
        <w:rPr>
          <w:lang w:eastAsia="zh-CN"/>
        </w:rPr>
        <w:t>) in 5G system to assist sensing service</w:t>
      </w:r>
      <w:r w:rsidR="007A63C8" w:rsidRPr="00F60139">
        <w:rPr>
          <w:lang w:eastAsia="zh-CN"/>
        </w:rPr>
        <w:t>.</w:t>
      </w:r>
    </w:p>
    <w:p w14:paraId="1C4EEC41" w14:textId="3E1B137F" w:rsidR="00152A85" w:rsidRPr="00F60139" w:rsidRDefault="0076676D" w:rsidP="00B57F3D">
      <w:pPr>
        <w:rPr>
          <w:i/>
        </w:rPr>
      </w:pPr>
      <w:r w:rsidRPr="00F60139">
        <w:t>It is therefore proposed to perform an SA</w:t>
      </w:r>
      <w:r w:rsidR="000401DB" w:rsidRPr="00F60139">
        <w:t>2</w:t>
      </w:r>
      <w:r w:rsidRPr="00F60139">
        <w:t xml:space="preserve"> study, as per objectives listed in the next section.</w:t>
      </w:r>
    </w:p>
    <w:p w14:paraId="04A47C84" w14:textId="77777777" w:rsidR="008A76FD" w:rsidRPr="00F60139" w:rsidRDefault="008A76FD" w:rsidP="006C2E80">
      <w:pPr>
        <w:pStyle w:val="1"/>
      </w:pPr>
      <w:r w:rsidRPr="00F60139">
        <w:t>4</w:t>
      </w:r>
      <w:r w:rsidRPr="00F60139">
        <w:tab/>
        <w:t>Objective</w:t>
      </w:r>
    </w:p>
    <w:p w14:paraId="2EF75FE2" w14:textId="1A196E96" w:rsidR="00061AF4" w:rsidRPr="00F60139" w:rsidRDefault="00061AF4" w:rsidP="00C951AA">
      <w:pPr>
        <w:rPr>
          <w:iCs/>
        </w:rPr>
      </w:pPr>
      <w:r w:rsidRPr="00F60139">
        <w:t xml:space="preserve">Based on the above justification, the objective of this study item is to enhance </w:t>
      </w:r>
      <w:r w:rsidR="00022879" w:rsidRPr="00F60139">
        <w:rPr>
          <w:iCs/>
        </w:rPr>
        <w:t xml:space="preserve">the 5G </w:t>
      </w:r>
      <w:r w:rsidR="007A63C8" w:rsidRPr="00F60139">
        <w:rPr>
          <w:iCs/>
        </w:rPr>
        <w:t>architecture</w:t>
      </w:r>
      <w:r w:rsidR="00022879" w:rsidRPr="00F60139">
        <w:rPr>
          <w:iCs/>
        </w:rPr>
        <w:t xml:space="preserve"> to natively support sensing </w:t>
      </w:r>
      <w:r w:rsidR="00564509" w:rsidRPr="00F60139">
        <w:rPr>
          <w:iCs/>
        </w:rPr>
        <w:t>services</w:t>
      </w:r>
      <w:r w:rsidR="00022879" w:rsidRPr="00F60139">
        <w:rPr>
          <w:iCs/>
        </w:rPr>
        <w:t>.</w:t>
      </w:r>
      <w:r w:rsidR="00190244" w:rsidRPr="00F60139">
        <w:rPr>
          <w:iCs/>
        </w:rPr>
        <w:t xml:space="preserve"> T</w:t>
      </w:r>
      <w:r w:rsidR="00022879" w:rsidRPr="00F60139">
        <w:rPr>
          <w:iCs/>
        </w:rPr>
        <w:t xml:space="preserve">he key </w:t>
      </w:r>
      <w:r w:rsidR="00EF799B" w:rsidRPr="00F60139">
        <w:rPr>
          <w:rFonts w:hint="eastAsia"/>
          <w:iCs/>
          <w:lang w:eastAsia="zh-CN"/>
        </w:rPr>
        <w:t>work</w:t>
      </w:r>
      <w:r w:rsidR="00EF799B" w:rsidRPr="00F60139">
        <w:rPr>
          <w:iCs/>
        </w:rPr>
        <w:t xml:space="preserve"> </w:t>
      </w:r>
      <w:r w:rsidR="00EF799B" w:rsidRPr="00F60139">
        <w:rPr>
          <w:rFonts w:hint="eastAsia"/>
          <w:iCs/>
          <w:lang w:eastAsia="zh-CN"/>
        </w:rPr>
        <w:t>tasks</w:t>
      </w:r>
      <w:r w:rsidR="00022879" w:rsidRPr="00F60139">
        <w:rPr>
          <w:iCs/>
        </w:rPr>
        <w:t xml:space="preserve"> of this investigation </w:t>
      </w:r>
      <w:r w:rsidR="00EF799B" w:rsidRPr="00F60139">
        <w:rPr>
          <w:rFonts w:hint="eastAsia"/>
          <w:iCs/>
          <w:lang w:eastAsia="zh-CN"/>
        </w:rPr>
        <w:t>include</w:t>
      </w:r>
      <w:r w:rsidR="00022879" w:rsidRPr="00F60139">
        <w:rPr>
          <w:iCs/>
        </w:rPr>
        <w:t>:</w:t>
      </w:r>
    </w:p>
    <w:p w14:paraId="27433DB0" w14:textId="0C607BD3" w:rsidR="00BD05F3" w:rsidRPr="00F60139" w:rsidRDefault="000D5AEF" w:rsidP="000401DB">
      <w:pPr>
        <w:pStyle w:val="B1"/>
        <w:ind w:left="0" w:firstLine="0"/>
        <w:rPr>
          <w:lang w:val="en-US"/>
        </w:rPr>
      </w:pPr>
      <w:r w:rsidRPr="00F60139">
        <w:rPr>
          <w:lang w:val="en-US"/>
        </w:rPr>
        <w:t>WT#1: Architecture enhancement</w:t>
      </w:r>
    </w:p>
    <w:p w14:paraId="08AAA507" w14:textId="2A2DBF79" w:rsidR="00022879" w:rsidRPr="00F60139" w:rsidRDefault="000401DB" w:rsidP="00C223C4">
      <w:pPr>
        <w:pStyle w:val="B2"/>
        <w:numPr>
          <w:ilvl w:val="0"/>
          <w:numId w:val="13"/>
        </w:numPr>
        <w:rPr>
          <w:lang w:val="en-US"/>
        </w:rPr>
      </w:pPr>
      <w:r w:rsidRPr="00F60139">
        <w:rPr>
          <w:lang w:val="en-US"/>
        </w:rPr>
        <w:t xml:space="preserve">To study potential architecture enhancements for supporting sensing </w:t>
      </w:r>
      <w:r w:rsidR="00D1613D" w:rsidRPr="00F60139">
        <w:rPr>
          <w:lang w:val="en-US"/>
        </w:rPr>
        <w:t>services, e.g. whether new Network Functionality</w:t>
      </w:r>
      <w:r w:rsidR="00CB25EE" w:rsidRPr="00F60139">
        <w:rPr>
          <w:lang w:val="en-US"/>
        </w:rPr>
        <w:t xml:space="preserve"> in </w:t>
      </w:r>
      <w:r w:rsidR="00F60139">
        <w:rPr>
          <w:lang w:val="en-US"/>
        </w:rPr>
        <w:t xml:space="preserve">the </w:t>
      </w:r>
      <w:r w:rsidR="00CB25EE" w:rsidRPr="00F60139">
        <w:rPr>
          <w:lang w:val="en-US"/>
        </w:rPr>
        <w:t xml:space="preserve">core network to </w:t>
      </w:r>
      <w:r w:rsidR="009D2107" w:rsidRPr="00F60139">
        <w:rPr>
          <w:lang w:val="en-US"/>
        </w:rPr>
        <w:t>manage</w:t>
      </w:r>
      <w:r w:rsidR="00CB25EE" w:rsidRPr="00F60139">
        <w:rPr>
          <w:lang w:val="en-US"/>
        </w:rPr>
        <w:t xml:space="preserve"> sensing service</w:t>
      </w:r>
      <w:r w:rsidR="00D1613D" w:rsidRPr="00F60139">
        <w:rPr>
          <w:lang w:val="en-US"/>
        </w:rPr>
        <w:t xml:space="preserve"> is needed</w:t>
      </w:r>
      <w:r w:rsidR="00747458" w:rsidRPr="00F60139">
        <w:rPr>
          <w:lang w:val="en-US"/>
        </w:rPr>
        <w:t xml:space="preserve"> or not</w:t>
      </w:r>
    </w:p>
    <w:p w14:paraId="1C04E744" w14:textId="77777777" w:rsidR="006E0C24" w:rsidRPr="00F60139" w:rsidRDefault="006E0C24" w:rsidP="006E0C24">
      <w:pPr>
        <w:pStyle w:val="B2"/>
        <w:numPr>
          <w:ilvl w:val="0"/>
          <w:numId w:val="13"/>
        </w:numPr>
      </w:pPr>
      <w:r w:rsidRPr="00F60139">
        <w:t>To study whether and how to split the sensing functionalities into control plane function for the control of sensing service, and user plane function for the sensing data/result transmission.</w:t>
      </w:r>
    </w:p>
    <w:p w14:paraId="0328E450" w14:textId="77777777" w:rsidR="006E0C24" w:rsidRPr="00F60139" w:rsidRDefault="006E0C24" w:rsidP="006E0C24">
      <w:pPr>
        <w:pStyle w:val="B2"/>
        <w:numPr>
          <w:ilvl w:val="0"/>
          <w:numId w:val="13"/>
        </w:numPr>
        <w:rPr>
          <w:lang w:val="en-US"/>
        </w:rPr>
      </w:pPr>
      <w:r w:rsidRPr="00F60139">
        <w:rPr>
          <w:lang w:val="en-US"/>
        </w:rPr>
        <w:t>To study potential architecture enhancements to expose sensing data/result to sensing service consumer</w:t>
      </w:r>
      <w:r w:rsidRPr="00F60139">
        <w:rPr>
          <w:rFonts w:eastAsiaTheme="minorEastAsia" w:hint="eastAsia"/>
          <w:lang w:val="en-US" w:eastAsia="zh-CN"/>
        </w:rPr>
        <w:t>.</w:t>
      </w:r>
    </w:p>
    <w:p w14:paraId="4289E4EF" w14:textId="2FC7C096" w:rsidR="00D1613D" w:rsidRPr="00F60139" w:rsidRDefault="00E24B08" w:rsidP="000E3BD1">
      <w:pPr>
        <w:pStyle w:val="B2"/>
        <w:numPr>
          <w:ilvl w:val="0"/>
          <w:numId w:val="13"/>
        </w:numPr>
      </w:pPr>
      <w:r w:rsidRPr="00F60139">
        <w:t xml:space="preserve">To </w:t>
      </w:r>
      <w:r w:rsidR="0028574B" w:rsidRPr="00F60139">
        <w:t>conduct investigation</w:t>
      </w:r>
      <w:r w:rsidR="00F60139">
        <w:t>s</w:t>
      </w:r>
      <w:r w:rsidR="00D1613D" w:rsidRPr="00F60139">
        <w:t xml:space="preserve"> on </w:t>
      </w:r>
      <w:r w:rsidR="00CB25EE" w:rsidRPr="00F60139">
        <w:t>whether</w:t>
      </w:r>
      <w:r w:rsidRPr="00F60139">
        <w:t xml:space="preserve"> and </w:t>
      </w:r>
      <w:r w:rsidR="00D1613D" w:rsidRPr="00F60139">
        <w:t xml:space="preserve">how enhancements are provided to interfaces (e.g. </w:t>
      </w:r>
      <w:r w:rsidR="00CB25EE" w:rsidRPr="00F60139">
        <w:t xml:space="preserve">new interfaces, and existing </w:t>
      </w:r>
      <w:r w:rsidR="00D1613D" w:rsidRPr="00F60139">
        <w:t xml:space="preserve">N1, N2, N3) used to transmit </w:t>
      </w:r>
      <w:r w:rsidR="00FE29EC" w:rsidRPr="00F60139">
        <w:t>sensing-related</w:t>
      </w:r>
      <w:r w:rsidRPr="00F60139">
        <w:t xml:space="preserve"> information, e.g. sensing service </w:t>
      </w:r>
      <w:r w:rsidR="009D2107" w:rsidRPr="00F60139">
        <w:t>signalling</w:t>
      </w:r>
      <w:r w:rsidRPr="00F60139">
        <w:t>, sensing data/sensing result transmission and etc</w:t>
      </w:r>
      <w:r w:rsidR="0028574B" w:rsidRPr="00F60139">
        <w:t>.</w:t>
      </w:r>
    </w:p>
    <w:p w14:paraId="1B69B747" w14:textId="57825C1C" w:rsidR="000E3BD1" w:rsidRPr="00F60139" w:rsidRDefault="000E3BD1" w:rsidP="000E3BD1">
      <w:pPr>
        <w:pStyle w:val="B2"/>
        <w:ind w:left="0" w:firstLine="0"/>
      </w:pPr>
      <w:r w:rsidRPr="00F60139">
        <w:t xml:space="preserve">WT#2: </w:t>
      </w:r>
      <w:r w:rsidR="007E38B5" w:rsidRPr="00F60139">
        <w:t>P</w:t>
      </w:r>
      <w:r w:rsidR="006963BF" w:rsidRPr="00F60139">
        <w:t>rocedures to support sensing service management</w:t>
      </w:r>
    </w:p>
    <w:p w14:paraId="483E5234" w14:textId="745919CA" w:rsidR="00C223C4" w:rsidRPr="00F60139" w:rsidRDefault="00C223C4" w:rsidP="00C223C4">
      <w:pPr>
        <w:pStyle w:val="B2"/>
        <w:numPr>
          <w:ilvl w:val="0"/>
          <w:numId w:val="13"/>
        </w:numPr>
      </w:pPr>
      <w:r w:rsidRPr="00F60139">
        <w:t xml:space="preserve">To study </w:t>
      </w:r>
      <w:r w:rsidR="00F60139">
        <w:t>end-to-end</w:t>
      </w:r>
      <w:r w:rsidRPr="00F60139">
        <w:t xml:space="preserve"> procedures on how to support different </w:t>
      </w:r>
      <w:r w:rsidR="009D2107" w:rsidRPr="00F60139">
        <w:t xml:space="preserve">consumer </w:t>
      </w:r>
      <w:r w:rsidRPr="00F60139">
        <w:t xml:space="preserve">entity (i.e. UE-initiated, AF-initiated and network-initiated) triggered sensing service </w:t>
      </w:r>
    </w:p>
    <w:p w14:paraId="136BF762" w14:textId="061262C6" w:rsidR="007A63C8" w:rsidRPr="00F60139" w:rsidRDefault="004B6F3C" w:rsidP="007A63C8">
      <w:pPr>
        <w:pStyle w:val="B2"/>
        <w:numPr>
          <w:ilvl w:val="0"/>
          <w:numId w:val="13"/>
        </w:numPr>
      </w:pPr>
      <w:r w:rsidRPr="00F60139">
        <w:t>To s</w:t>
      </w:r>
      <w:r w:rsidR="006963BF" w:rsidRPr="00F60139">
        <w:t xml:space="preserve">tudy </w:t>
      </w:r>
      <w:r w:rsidR="007A63C8" w:rsidRPr="00F60139">
        <w:t xml:space="preserve">authorization </w:t>
      </w:r>
      <w:r w:rsidR="00446A90" w:rsidRPr="00F60139">
        <w:t xml:space="preserve">and exposure </w:t>
      </w:r>
      <w:r w:rsidR="007A63C8" w:rsidRPr="00F60139">
        <w:t>procedures of sensing service</w:t>
      </w:r>
      <w:r w:rsidR="00C311A6" w:rsidRPr="00F60139">
        <w:t xml:space="preserve"> for </w:t>
      </w:r>
      <w:r w:rsidR="00C311A6" w:rsidRPr="00F60139">
        <w:rPr>
          <w:lang w:val="en-US"/>
        </w:rPr>
        <w:t>sensing service consumer</w:t>
      </w:r>
    </w:p>
    <w:p w14:paraId="753B1EFE" w14:textId="10000027" w:rsidR="00C223C4" w:rsidRPr="00F60139" w:rsidRDefault="00281A8C" w:rsidP="00C223C4">
      <w:pPr>
        <w:pStyle w:val="B2"/>
        <w:ind w:left="0" w:firstLine="0"/>
      </w:pPr>
      <w:r w:rsidRPr="00F60139">
        <w:t xml:space="preserve">WT#3: </w:t>
      </w:r>
      <w:r w:rsidR="0035497E" w:rsidRPr="00F60139">
        <w:t>QoS</w:t>
      </w:r>
      <w:r w:rsidR="00F54822" w:rsidRPr="00F60139">
        <w:t xml:space="preserve"> model</w:t>
      </w:r>
      <w:r w:rsidR="00FE29EC" w:rsidRPr="00F60139">
        <w:t xml:space="preserve"> and</w:t>
      </w:r>
      <w:r w:rsidR="0035497E" w:rsidRPr="00F60139">
        <w:t xml:space="preserve"> Policy enhancements to support diverse sensing services</w:t>
      </w:r>
      <w:r w:rsidR="00C223C4" w:rsidRPr="00F60139">
        <w:t xml:space="preserve"> </w:t>
      </w:r>
    </w:p>
    <w:p w14:paraId="256E5E6C" w14:textId="0A63EA59" w:rsidR="00F54822" w:rsidRPr="00F60139" w:rsidRDefault="009E5BAE" w:rsidP="00281A8C">
      <w:pPr>
        <w:pStyle w:val="B2"/>
        <w:ind w:left="0" w:firstLine="0"/>
      </w:pPr>
      <w:r w:rsidRPr="00F60139">
        <w:t>WT#</w:t>
      </w:r>
      <w:r w:rsidR="000B7CA6" w:rsidRPr="00F60139">
        <w:t>4</w:t>
      </w:r>
      <w:r w:rsidRPr="00F60139">
        <w:t xml:space="preserve">: </w:t>
      </w:r>
      <w:r w:rsidR="00F54822" w:rsidRPr="00F60139">
        <w:t>Non-3GPP sensing</w:t>
      </w:r>
      <w:r w:rsidR="00FE29EC" w:rsidRPr="00F60139">
        <w:t xml:space="preserve"> </w:t>
      </w:r>
    </w:p>
    <w:p w14:paraId="6383CCD3" w14:textId="1837BFB0" w:rsidR="004B6F3C" w:rsidRPr="00F60139" w:rsidRDefault="004B6F3C" w:rsidP="00F54822">
      <w:pPr>
        <w:pStyle w:val="B2"/>
        <w:numPr>
          <w:ilvl w:val="0"/>
          <w:numId w:val="13"/>
        </w:numPr>
      </w:pPr>
      <w:r w:rsidRPr="00F60139">
        <w:t xml:space="preserve">To study </w:t>
      </w:r>
      <w:r w:rsidR="00747458" w:rsidRPr="00F60139">
        <w:t>the architecture enhancement and procedures required for non-3GPP sensing functionality</w:t>
      </w:r>
    </w:p>
    <w:p w14:paraId="79E60C66" w14:textId="4202AB70" w:rsidR="00C223C4" w:rsidRPr="00F60139" w:rsidRDefault="004B6F3C" w:rsidP="000B7CA6">
      <w:pPr>
        <w:pStyle w:val="B2"/>
        <w:numPr>
          <w:ilvl w:val="0"/>
          <w:numId w:val="13"/>
        </w:numPr>
      </w:pPr>
      <w:r w:rsidRPr="00F60139">
        <w:t xml:space="preserve">To study </w:t>
      </w:r>
      <w:r w:rsidR="00747458" w:rsidRPr="00F60139">
        <w:t xml:space="preserve">service authorization and exposure mechanisms of non-3GPP sensing </w:t>
      </w:r>
      <w:r w:rsidR="006E0C24" w:rsidRPr="00F60139">
        <w:rPr>
          <w:rFonts w:hint="eastAsia"/>
          <w:lang w:eastAsia="zh-CN"/>
        </w:rPr>
        <w:t>data</w:t>
      </w:r>
      <w:r w:rsidR="006E0C24" w:rsidRPr="00F60139">
        <w:t>/</w:t>
      </w:r>
      <w:r w:rsidR="00747458" w:rsidRPr="00F60139">
        <w:t xml:space="preserve">results </w:t>
      </w:r>
      <w:proofErr w:type="gramStart"/>
      <w:r w:rsidR="00747458" w:rsidRPr="00F60139">
        <w:t xml:space="preserve">to  </w:t>
      </w:r>
      <w:r w:rsidR="006E0C24" w:rsidRPr="00F60139">
        <w:rPr>
          <w:lang w:val="en-US"/>
        </w:rPr>
        <w:t>sensing</w:t>
      </w:r>
      <w:proofErr w:type="gramEnd"/>
      <w:r w:rsidR="006E0C24" w:rsidRPr="00F60139">
        <w:rPr>
          <w:lang w:val="en-US"/>
        </w:rPr>
        <w:t xml:space="preserve"> service consumer</w:t>
      </w:r>
    </w:p>
    <w:p w14:paraId="7E990EE4" w14:textId="1C941718" w:rsidR="008501B2" w:rsidRPr="00C223C4" w:rsidRDefault="00564509" w:rsidP="00C223C4">
      <w:r w:rsidRPr="00F60139">
        <w:t>Interaction with RAN working groups is needed on any RAN impact.</w:t>
      </w: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428"/>
        <w:gridCol w:w="1605"/>
        <w:gridCol w:w="1605"/>
        <w:gridCol w:w="3678"/>
      </w:tblGrid>
      <w:tr w:rsidR="00C54E31" w:rsidRPr="00FF2903" w14:paraId="2A1EE5B7" w14:textId="77777777" w:rsidTr="00764EA4">
        <w:tc>
          <w:tcPr>
            <w:tcW w:w="1040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1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3678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596751F6" w:rsidR="00C54E31" w:rsidRPr="00AA4C94" w:rsidRDefault="00C54E31" w:rsidP="00C951AA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</w:t>
            </w:r>
            <w:r w:rsidR="000853CA">
              <w:t>e</w:t>
            </w:r>
            <w:r w:rsidR="000838D8">
              <w:t>nt</w:t>
            </w:r>
            <w:r>
              <w:t xml:space="preserve"> on completion of other WTs</w:t>
            </w:r>
          </w:p>
        </w:tc>
      </w:tr>
      <w:tr w:rsidR="00C54E31" w:rsidRPr="00FF2903" w14:paraId="3A5E99CA" w14:textId="77777777" w:rsidTr="00764EA4">
        <w:tc>
          <w:tcPr>
            <w:tcW w:w="1040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0D0FD190" w:rsidR="00C54E31" w:rsidRPr="00563D42" w:rsidRDefault="005C1208" w:rsidP="00C951AA">
            <w:r>
              <w:t>3</w:t>
            </w:r>
          </w:p>
        </w:tc>
        <w:tc>
          <w:tcPr>
            <w:tcW w:w="1605" w:type="dxa"/>
          </w:tcPr>
          <w:p w14:paraId="00980A42" w14:textId="4C39A9E6" w:rsidR="00C54E31" w:rsidRPr="00563D42" w:rsidRDefault="005C1208" w:rsidP="00C951AA">
            <w:r>
              <w:t>1.5</w:t>
            </w:r>
          </w:p>
        </w:tc>
        <w:tc>
          <w:tcPr>
            <w:tcW w:w="1605" w:type="dxa"/>
          </w:tcPr>
          <w:p w14:paraId="3F210054" w14:textId="0A724840" w:rsidR="00C54E31" w:rsidRPr="00FF2903" w:rsidRDefault="00563D42" w:rsidP="00C951AA">
            <w:r>
              <w:t>Yes</w:t>
            </w:r>
          </w:p>
        </w:tc>
        <w:tc>
          <w:tcPr>
            <w:tcW w:w="3678" w:type="dxa"/>
          </w:tcPr>
          <w:p w14:paraId="701672D3" w14:textId="2B211BDB" w:rsidR="00C54E31" w:rsidRPr="000C2A22" w:rsidRDefault="000C266A" w:rsidP="00C951AA">
            <w:r w:rsidRPr="000C2A22">
              <w:t>S</w:t>
            </w:r>
            <w:r w:rsidR="00C54E31" w:rsidRPr="000C2A22">
              <w:t>elf-contained</w:t>
            </w:r>
          </w:p>
        </w:tc>
      </w:tr>
      <w:tr w:rsidR="00C54E31" w:rsidRPr="00FF2903" w14:paraId="0ECD705E" w14:textId="77777777" w:rsidTr="00764EA4">
        <w:tc>
          <w:tcPr>
            <w:tcW w:w="1040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7C276156" w:rsidR="00C54E31" w:rsidRPr="00563D42" w:rsidRDefault="00563D42" w:rsidP="00C951AA">
            <w:r>
              <w:t>3</w:t>
            </w:r>
          </w:p>
        </w:tc>
        <w:tc>
          <w:tcPr>
            <w:tcW w:w="1605" w:type="dxa"/>
          </w:tcPr>
          <w:p w14:paraId="7748A24A" w14:textId="508F6DDC" w:rsidR="00C54E31" w:rsidRPr="00563D42" w:rsidRDefault="005C1208" w:rsidP="00C951AA">
            <w:r>
              <w:t>1.5</w:t>
            </w:r>
          </w:p>
        </w:tc>
        <w:tc>
          <w:tcPr>
            <w:tcW w:w="1605" w:type="dxa"/>
          </w:tcPr>
          <w:p w14:paraId="2E5F0751" w14:textId="1D97EF1D" w:rsidR="00C54E31" w:rsidRPr="00FF2903" w:rsidRDefault="00563D42" w:rsidP="00C951AA">
            <w:r>
              <w:t>Yes</w:t>
            </w:r>
          </w:p>
        </w:tc>
        <w:tc>
          <w:tcPr>
            <w:tcW w:w="3678" w:type="dxa"/>
          </w:tcPr>
          <w:p w14:paraId="0EA87503" w14:textId="7C7D507E" w:rsidR="00C54E31" w:rsidRPr="000C2A22" w:rsidRDefault="00CA329E" w:rsidP="00C951AA">
            <w:r>
              <w:t>Dependency on WT#1</w:t>
            </w:r>
          </w:p>
        </w:tc>
      </w:tr>
      <w:tr w:rsidR="00C54E31" w:rsidRPr="00FF2903" w14:paraId="02024FDB" w14:textId="77777777" w:rsidTr="00764EA4">
        <w:tc>
          <w:tcPr>
            <w:tcW w:w="1040" w:type="dxa"/>
            <w:shd w:val="clear" w:color="auto" w:fill="auto"/>
          </w:tcPr>
          <w:p w14:paraId="7A5C80D0" w14:textId="1415382C" w:rsidR="00C54E31" w:rsidRPr="00FF2903" w:rsidRDefault="00C54E31" w:rsidP="00C951AA">
            <w:r w:rsidRPr="00FF2903">
              <w:t>WT#</w:t>
            </w:r>
            <w:r w:rsidR="00563D42">
              <w:t>3</w:t>
            </w:r>
          </w:p>
        </w:tc>
        <w:tc>
          <w:tcPr>
            <w:tcW w:w="1428" w:type="dxa"/>
            <w:shd w:val="clear" w:color="auto" w:fill="auto"/>
          </w:tcPr>
          <w:p w14:paraId="74846EEE" w14:textId="48BBCFC7" w:rsidR="00C54E31" w:rsidRPr="00563D42" w:rsidRDefault="00563D42" w:rsidP="00C951AA">
            <w:r w:rsidRPr="00563D42">
              <w:t>2</w:t>
            </w:r>
          </w:p>
        </w:tc>
        <w:tc>
          <w:tcPr>
            <w:tcW w:w="1605" w:type="dxa"/>
          </w:tcPr>
          <w:p w14:paraId="28B10F36" w14:textId="6ACB454A" w:rsidR="00C54E31" w:rsidRPr="00563D42" w:rsidRDefault="00563D42" w:rsidP="00C951AA">
            <w:r w:rsidRPr="00563D42">
              <w:t>1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3678" w:type="dxa"/>
          </w:tcPr>
          <w:p w14:paraId="05FBC5A2" w14:textId="7B77B23D" w:rsidR="00C54E31" w:rsidRPr="000C2A22" w:rsidRDefault="00332A52" w:rsidP="00C951AA">
            <w:r>
              <w:t>Dependency on WT#1 and WT#2</w:t>
            </w:r>
          </w:p>
        </w:tc>
      </w:tr>
      <w:tr w:rsidR="00C54E31" w:rsidRPr="00FF2903" w14:paraId="7769CC7B" w14:textId="77777777" w:rsidTr="00764EA4">
        <w:tc>
          <w:tcPr>
            <w:tcW w:w="1040" w:type="dxa"/>
            <w:shd w:val="clear" w:color="auto" w:fill="auto"/>
          </w:tcPr>
          <w:p w14:paraId="2DBE3F27" w14:textId="7E4E79D1" w:rsidR="00C54E31" w:rsidRPr="00FF2903" w:rsidRDefault="00C54E31" w:rsidP="00C951AA">
            <w:r w:rsidRPr="00FF2903">
              <w:t>WT#</w:t>
            </w:r>
            <w:r w:rsidR="00563D42">
              <w:t>4</w:t>
            </w:r>
          </w:p>
        </w:tc>
        <w:tc>
          <w:tcPr>
            <w:tcW w:w="1428" w:type="dxa"/>
            <w:shd w:val="clear" w:color="auto" w:fill="auto"/>
          </w:tcPr>
          <w:p w14:paraId="2EDA9769" w14:textId="31B3B42A" w:rsidR="00C54E31" w:rsidRPr="00563D42" w:rsidRDefault="00563D42" w:rsidP="00C951AA">
            <w:r w:rsidRPr="00563D42">
              <w:t>2</w:t>
            </w:r>
          </w:p>
        </w:tc>
        <w:tc>
          <w:tcPr>
            <w:tcW w:w="1605" w:type="dxa"/>
          </w:tcPr>
          <w:p w14:paraId="668131BD" w14:textId="6B96D364" w:rsidR="00C54E31" w:rsidRPr="00563D42" w:rsidRDefault="00563D42" w:rsidP="00C951AA">
            <w:r w:rsidRPr="00563D42">
              <w:t>1</w:t>
            </w:r>
          </w:p>
        </w:tc>
        <w:tc>
          <w:tcPr>
            <w:tcW w:w="1605" w:type="dxa"/>
          </w:tcPr>
          <w:p w14:paraId="12EF7568" w14:textId="38CE0B6C" w:rsidR="00C54E31" w:rsidRPr="00FF2903" w:rsidRDefault="00906601" w:rsidP="00C951AA">
            <w:r>
              <w:t>No</w:t>
            </w:r>
          </w:p>
        </w:tc>
        <w:tc>
          <w:tcPr>
            <w:tcW w:w="3678" w:type="dxa"/>
          </w:tcPr>
          <w:p w14:paraId="0777DD98" w14:textId="72D454B4" w:rsidR="00C54E31" w:rsidRPr="000C2A22" w:rsidRDefault="000C266A" w:rsidP="00C951AA">
            <w:r w:rsidRPr="000C2A22">
              <w:t>Self-contained</w:t>
            </w:r>
          </w:p>
        </w:tc>
      </w:tr>
      <w:bookmarkEnd w:id="1"/>
    </w:tbl>
    <w:p w14:paraId="157F3CB1" w14:textId="40018D97" w:rsidR="006C2E80" w:rsidRDefault="006C2E80" w:rsidP="00C951AA"/>
    <w:p w14:paraId="16A1AE9A" w14:textId="6F45D263" w:rsidR="00644E12" w:rsidRPr="00DE4CD1" w:rsidRDefault="00C54E31" w:rsidP="00C951AA">
      <w:bookmarkStart w:id="2" w:name="_Hlk85813699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563D42">
        <w:t>1</w:t>
      </w:r>
      <w:r w:rsidR="00FE29EC">
        <w:t>0</w:t>
      </w:r>
    </w:p>
    <w:p w14:paraId="4419A35A" w14:textId="2A2F6D11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FE29EC">
        <w:t>5</w:t>
      </w:r>
    </w:p>
    <w:p w14:paraId="7864D5AF" w14:textId="010522B2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5C1208">
        <w:t>1</w:t>
      </w:r>
      <w:r w:rsidR="00FE29EC">
        <w:t>5</w:t>
      </w:r>
    </w:p>
    <w:bookmarkEnd w:id="2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9F3E8B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4AA0E4FC" w:rsidR="008B2190" w:rsidRPr="009B2253" w:rsidRDefault="008B2190" w:rsidP="00C951AA">
            <w:pPr>
              <w:pStyle w:val="Guidance"/>
            </w:pPr>
            <w:r w:rsidRPr="009B2253">
              <w:t xml:space="preserve">Study on </w:t>
            </w:r>
            <w:r w:rsidR="00764EA4">
              <w:t>integrated sensing and communication in 5G</w:t>
            </w:r>
          </w:p>
        </w:tc>
        <w:tc>
          <w:tcPr>
            <w:tcW w:w="993" w:type="dxa"/>
          </w:tcPr>
          <w:p w14:paraId="2D23F876" w14:textId="79C8F24B" w:rsidR="008B2190" w:rsidRPr="009B2253" w:rsidRDefault="008B2190" w:rsidP="00C951AA">
            <w:pPr>
              <w:pStyle w:val="Guidance"/>
            </w:pPr>
            <w:proofErr w:type="spellStart"/>
            <w:r w:rsidRPr="009B2253">
              <w:t>TSG#</w:t>
            </w:r>
            <w:r w:rsidR="00764EA4">
              <w:t>xx</w:t>
            </w:r>
            <w:proofErr w:type="spellEnd"/>
          </w:p>
          <w:p w14:paraId="2D7CEA56" w14:textId="64563B07" w:rsidR="008B2190" w:rsidRPr="009B2253" w:rsidRDefault="008B2190" w:rsidP="00C951AA">
            <w:pPr>
              <w:pStyle w:val="Guidance"/>
            </w:pPr>
            <w:r w:rsidRPr="009B2253">
              <w:t>(</w:t>
            </w:r>
            <w:r w:rsidR="00764EA4">
              <w:t>x</w:t>
            </w:r>
            <w:r w:rsidRPr="009B2253">
              <w:t xml:space="preserve"> 202</w:t>
            </w:r>
            <w:r w:rsidR="00764EA4">
              <w:t>4</w:t>
            </w:r>
            <w:r w:rsidRPr="009B2253">
              <w:t>)</w:t>
            </w:r>
          </w:p>
        </w:tc>
        <w:tc>
          <w:tcPr>
            <w:tcW w:w="1074" w:type="dxa"/>
          </w:tcPr>
          <w:p w14:paraId="66CBE6A5" w14:textId="3F5E319B" w:rsidR="008B2190" w:rsidRPr="009B2253" w:rsidRDefault="008B2190" w:rsidP="00C951AA">
            <w:pPr>
              <w:pStyle w:val="Guidance"/>
            </w:pPr>
            <w:proofErr w:type="spellStart"/>
            <w:r w:rsidRPr="009B2253">
              <w:t>TSG#</w:t>
            </w:r>
            <w:r w:rsidR="00764EA4">
              <w:t>xx</w:t>
            </w:r>
            <w:proofErr w:type="spellEnd"/>
          </w:p>
          <w:p w14:paraId="47484899" w14:textId="6B8AE193" w:rsidR="008B2190" w:rsidRPr="009B2253" w:rsidRDefault="008B2190" w:rsidP="00C951AA">
            <w:pPr>
              <w:pStyle w:val="Guidance"/>
            </w:pPr>
            <w:r w:rsidRPr="009B2253">
              <w:t>(</w:t>
            </w:r>
            <w:r w:rsidR="00764EA4">
              <w:t>x</w:t>
            </w:r>
            <w:r w:rsidRPr="009B2253">
              <w:t>. 202</w:t>
            </w:r>
            <w:r w:rsidR="00764EA4">
              <w:t>4</w:t>
            </w:r>
            <w:r w:rsidRPr="009B2253">
              <w:t>)</w:t>
            </w:r>
          </w:p>
        </w:tc>
        <w:tc>
          <w:tcPr>
            <w:tcW w:w="2186" w:type="dxa"/>
          </w:tcPr>
          <w:p w14:paraId="3B160081" w14:textId="1BA1DEAD" w:rsidR="008B2190" w:rsidRPr="00D602AE" w:rsidRDefault="008B2190" w:rsidP="00C951AA">
            <w:pPr>
              <w:pStyle w:val="Guidance"/>
              <w:rPr>
                <w:lang w:val="fi-FI"/>
              </w:rPr>
            </w:pPr>
          </w:p>
        </w:tc>
      </w:tr>
      <w:tr w:rsidR="008B2190" w:rsidRPr="009F3E8B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D602AE" w:rsidRDefault="008B2190" w:rsidP="00C951AA">
            <w:pPr>
              <w:pStyle w:val="TAL"/>
              <w:rPr>
                <w:lang w:val="fi-FI"/>
              </w:rPr>
            </w:pPr>
          </w:p>
        </w:tc>
        <w:tc>
          <w:tcPr>
            <w:tcW w:w="930" w:type="dxa"/>
          </w:tcPr>
          <w:p w14:paraId="43E70D9D" w14:textId="77777777" w:rsidR="008B2190" w:rsidRPr="00D602AE" w:rsidRDefault="008B2190" w:rsidP="00C951AA">
            <w:pPr>
              <w:pStyle w:val="TAL"/>
              <w:rPr>
                <w:lang w:val="fi-FI"/>
              </w:rPr>
            </w:pPr>
          </w:p>
        </w:tc>
        <w:tc>
          <w:tcPr>
            <w:tcW w:w="2613" w:type="dxa"/>
          </w:tcPr>
          <w:p w14:paraId="12022B30" w14:textId="77777777" w:rsidR="008B2190" w:rsidRPr="00D602AE" w:rsidRDefault="008B2190" w:rsidP="00C951AA">
            <w:pPr>
              <w:pStyle w:val="TAL"/>
              <w:rPr>
                <w:lang w:val="fi-FI"/>
              </w:rPr>
            </w:pPr>
          </w:p>
        </w:tc>
        <w:tc>
          <w:tcPr>
            <w:tcW w:w="993" w:type="dxa"/>
          </w:tcPr>
          <w:p w14:paraId="783F7A2B" w14:textId="77777777" w:rsidR="008B2190" w:rsidRPr="00D602AE" w:rsidRDefault="008B2190" w:rsidP="00C951AA">
            <w:pPr>
              <w:pStyle w:val="TAL"/>
              <w:rPr>
                <w:lang w:val="fi-FI"/>
              </w:rPr>
            </w:pPr>
          </w:p>
        </w:tc>
        <w:tc>
          <w:tcPr>
            <w:tcW w:w="1074" w:type="dxa"/>
          </w:tcPr>
          <w:p w14:paraId="363ECA7E" w14:textId="77777777" w:rsidR="008B2190" w:rsidRPr="00D602AE" w:rsidRDefault="008B2190" w:rsidP="00C951AA">
            <w:pPr>
              <w:pStyle w:val="TAL"/>
              <w:rPr>
                <w:lang w:val="fi-FI"/>
              </w:rPr>
            </w:pPr>
          </w:p>
        </w:tc>
        <w:tc>
          <w:tcPr>
            <w:tcW w:w="2186" w:type="dxa"/>
          </w:tcPr>
          <w:p w14:paraId="21EB1BD1" w14:textId="77777777" w:rsidR="008B2190" w:rsidRPr="00D602AE" w:rsidRDefault="008B2190" w:rsidP="00C951AA">
            <w:pPr>
              <w:pStyle w:val="TAL"/>
              <w:rPr>
                <w:lang w:val="fi-FI"/>
              </w:rPr>
            </w:pPr>
          </w:p>
        </w:tc>
      </w:tr>
    </w:tbl>
    <w:p w14:paraId="3D972A4A" w14:textId="77777777" w:rsidR="006C2E80" w:rsidRPr="00D602AE" w:rsidRDefault="006C2E80" w:rsidP="00C951AA">
      <w:pPr>
        <w:pStyle w:val="FP"/>
        <w:rPr>
          <w:lang w:val="fi-FI"/>
        </w:rPr>
      </w:pPr>
    </w:p>
    <w:p w14:paraId="5B510A00" w14:textId="77777777" w:rsidR="00102222" w:rsidRPr="00D602AE" w:rsidRDefault="00102222" w:rsidP="00C951AA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C36AD46" w:rsidR="006C2E80" w:rsidRPr="00DE2427" w:rsidRDefault="00764EA4" w:rsidP="00C951AA">
      <w:pPr>
        <w:pStyle w:val="Guidance"/>
        <w:rPr>
          <w:lang w:val="en-US"/>
        </w:rPr>
      </w:pPr>
      <w:r w:rsidRPr="00DE2427">
        <w:rPr>
          <w:highlight w:val="yellow"/>
          <w:lang w:val="en-US"/>
        </w:rPr>
        <w:t>TBD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E2F202" w14:textId="77777777" w:rsidR="000B7CA6" w:rsidRPr="00010136" w:rsidRDefault="000B7CA6" w:rsidP="000B7CA6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14:paraId="10A04A29" w14:textId="6CECEC70" w:rsidR="0033027D" w:rsidRDefault="00872B3B" w:rsidP="00CF7FD8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0AF44D13" w:rsidR="005F4C11" w:rsidRDefault="00764EA4" w:rsidP="00C951AA">
            <w:pPr>
              <w:pStyle w:val="TAL"/>
            </w:pPr>
            <w:bookmarkStart w:id="3" w:name="_Hlk84432707"/>
            <w:r>
              <w:t>vivo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593D7D5C" w:rsidR="005F4C11" w:rsidRDefault="005F4C11" w:rsidP="00C951AA">
            <w:pPr>
              <w:pStyle w:val="TAL"/>
            </w:pP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3EA218CD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C9E3B9F" w:rsidR="005F4C11" w:rsidRDefault="005F4C11" w:rsidP="00C951AA">
            <w:pPr>
              <w:pStyle w:val="TAL"/>
            </w:pP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060C985" w:rsidR="005F4C11" w:rsidRDefault="005F4C11" w:rsidP="00C951AA">
            <w:pPr>
              <w:pStyle w:val="TAL"/>
            </w:pP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5F77B37B" w:rsidR="005F4C11" w:rsidRPr="00EE09AB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1E820FC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DCF4DD6" w:rsidR="005F4C11" w:rsidRDefault="005F4C11" w:rsidP="00C951AA">
            <w:pPr>
              <w:pStyle w:val="TAL"/>
            </w:pP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4DDC1D0E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2F2550D4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4B5FA649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0F247E74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bookmarkEnd w:id="3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306D8044" w:rsidR="005A3004" w:rsidRPr="00CB2B7F" w:rsidRDefault="005A3004" w:rsidP="005A3004">
            <w:pPr>
              <w:pStyle w:val="TAL"/>
              <w:rPr>
                <w:lang w:val="en-US"/>
              </w:rPr>
            </w:pP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6E6F82E0" w:rsidR="0039701C" w:rsidRPr="005A3004" w:rsidRDefault="0039701C" w:rsidP="0039701C">
            <w:pPr>
              <w:pStyle w:val="TAL"/>
            </w:pP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53616DA6" w:rsidR="0039701C" w:rsidRPr="005A3004" w:rsidRDefault="0039701C" w:rsidP="0039701C">
            <w:pPr>
              <w:pStyle w:val="TAL"/>
              <w:rPr>
                <w:lang w:val="en-US"/>
              </w:rPr>
            </w:pPr>
          </w:p>
        </w:tc>
      </w:tr>
    </w:tbl>
    <w:p w14:paraId="6CCEAB02" w14:textId="76FC9732" w:rsidR="00346CAF" w:rsidRPr="005F4C11" w:rsidRDefault="00346CAF" w:rsidP="00C951AA"/>
    <w:sectPr w:rsidR="00346CAF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CC839" w14:textId="77777777" w:rsidR="00DA023C" w:rsidRDefault="00DA023C" w:rsidP="00C951AA">
      <w:r>
        <w:separator/>
      </w:r>
    </w:p>
  </w:endnote>
  <w:endnote w:type="continuationSeparator" w:id="0">
    <w:p w14:paraId="315049A4" w14:textId="77777777" w:rsidR="00DA023C" w:rsidRDefault="00DA023C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4C44D" w14:textId="77777777" w:rsidR="00DA023C" w:rsidRDefault="00DA023C" w:rsidP="00C951AA">
      <w:r>
        <w:separator/>
      </w:r>
    </w:p>
  </w:footnote>
  <w:footnote w:type="continuationSeparator" w:id="0">
    <w:p w14:paraId="39CD496B" w14:textId="77777777" w:rsidR="00DA023C" w:rsidRDefault="00DA023C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795AB5"/>
    <w:multiLevelType w:val="hybridMultilevel"/>
    <w:tmpl w:val="1C6EF328"/>
    <w:lvl w:ilvl="0" w:tplc="FE1284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54E5D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D832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CA2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0E8D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DC70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648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9EC1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E4EE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536FB"/>
    <w:multiLevelType w:val="hybridMultilevel"/>
    <w:tmpl w:val="C08897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13E0936"/>
    <w:multiLevelType w:val="hybridMultilevel"/>
    <w:tmpl w:val="B2CA86DE"/>
    <w:lvl w:ilvl="0" w:tplc="9C5A9F3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542BF"/>
    <w:multiLevelType w:val="hybridMultilevel"/>
    <w:tmpl w:val="A4584586"/>
    <w:lvl w:ilvl="0" w:tplc="1C1E28B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6AC"/>
    <w:rsid w:val="00003B9A"/>
    <w:rsid w:val="00006EF7"/>
    <w:rsid w:val="00011074"/>
    <w:rsid w:val="0001220A"/>
    <w:rsid w:val="000132D1"/>
    <w:rsid w:val="00016E0A"/>
    <w:rsid w:val="000205C5"/>
    <w:rsid w:val="00021346"/>
    <w:rsid w:val="00022879"/>
    <w:rsid w:val="00025316"/>
    <w:rsid w:val="000341EC"/>
    <w:rsid w:val="00037C06"/>
    <w:rsid w:val="000401DB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53CA"/>
    <w:rsid w:val="0008763E"/>
    <w:rsid w:val="000A2FB6"/>
    <w:rsid w:val="000A3125"/>
    <w:rsid w:val="000B0519"/>
    <w:rsid w:val="000B0FE8"/>
    <w:rsid w:val="000B1ABD"/>
    <w:rsid w:val="000B494F"/>
    <w:rsid w:val="000B4E34"/>
    <w:rsid w:val="000B61FD"/>
    <w:rsid w:val="000B7CA6"/>
    <w:rsid w:val="000C0BF7"/>
    <w:rsid w:val="000C266A"/>
    <w:rsid w:val="000C2A22"/>
    <w:rsid w:val="000C5FE3"/>
    <w:rsid w:val="000C6D67"/>
    <w:rsid w:val="000D0B22"/>
    <w:rsid w:val="000D122A"/>
    <w:rsid w:val="000D326C"/>
    <w:rsid w:val="000D5AEF"/>
    <w:rsid w:val="000D6E32"/>
    <w:rsid w:val="000E3BD1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651C"/>
    <w:rsid w:val="0015679A"/>
    <w:rsid w:val="00157085"/>
    <w:rsid w:val="00171925"/>
    <w:rsid w:val="00173998"/>
    <w:rsid w:val="00174617"/>
    <w:rsid w:val="001759A7"/>
    <w:rsid w:val="00190244"/>
    <w:rsid w:val="001A00D8"/>
    <w:rsid w:val="001A0621"/>
    <w:rsid w:val="001A4192"/>
    <w:rsid w:val="001A7910"/>
    <w:rsid w:val="001C5C86"/>
    <w:rsid w:val="001C718D"/>
    <w:rsid w:val="001D3A1E"/>
    <w:rsid w:val="001E14C4"/>
    <w:rsid w:val="001E6999"/>
    <w:rsid w:val="001F7D5F"/>
    <w:rsid w:val="001F7EB4"/>
    <w:rsid w:val="002000C2"/>
    <w:rsid w:val="00205F25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A8C"/>
    <w:rsid w:val="0028333E"/>
    <w:rsid w:val="00283472"/>
    <w:rsid w:val="0028574B"/>
    <w:rsid w:val="00287BFA"/>
    <w:rsid w:val="002924EF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4C41"/>
    <w:rsid w:val="0030546A"/>
    <w:rsid w:val="003205AD"/>
    <w:rsid w:val="00321FF1"/>
    <w:rsid w:val="00324489"/>
    <w:rsid w:val="0033027D"/>
    <w:rsid w:val="00332A52"/>
    <w:rsid w:val="00335107"/>
    <w:rsid w:val="00335FB2"/>
    <w:rsid w:val="00342D05"/>
    <w:rsid w:val="00344158"/>
    <w:rsid w:val="00346CAF"/>
    <w:rsid w:val="00347B74"/>
    <w:rsid w:val="00353F80"/>
    <w:rsid w:val="0035497E"/>
    <w:rsid w:val="00355CB6"/>
    <w:rsid w:val="00366257"/>
    <w:rsid w:val="0038314A"/>
    <w:rsid w:val="0038516D"/>
    <w:rsid w:val="003869D7"/>
    <w:rsid w:val="00386A10"/>
    <w:rsid w:val="00386CD2"/>
    <w:rsid w:val="0039701C"/>
    <w:rsid w:val="003A08AA"/>
    <w:rsid w:val="003A1EB0"/>
    <w:rsid w:val="003A71A0"/>
    <w:rsid w:val="003B052E"/>
    <w:rsid w:val="003B1F5D"/>
    <w:rsid w:val="003B70CF"/>
    <w:rsid w:val="003C0F14"/>
    <w:rsid w:val="003C2DA6"/>
    <w:rsid w:val="003C2FA7"/>
    <w:rsid w:val="003C6DA6"/>
    <w:rsid w:val="003D2781"/>
    <w:rsid w:val="003D62A9"/>
    <w:rsid w:val="003D7E29"/>
    <w:rsid w:val="003E42FC"/>
    <w:rsid w:val="003E7F58"/>
    <w:rsid w:val="003F04C7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27E27"/>
    <w:rsid w:val="00432283"/>
    <w:rsid w:val="0043415D"/>
    <w:rsid w:val="0043745F"/>
    <w:rsid w:val="00437665"/>
    <w:rsid w:val="00437F58"/>
    <w:rsid w:val="0044029F"/>
    <w:rsid w:val="00440BC9"/>
    <w:rsid w:val="00446A90"/>
    <w:rsid w:val="00454609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B6F3C"/>
    <w:rsid w:val="004C2E81"/>
    <w:rsid w:val="004C3F39"/>
    <w:rsid w:val="004C634D"/>
    <w:rsid w:val="004C72A5"/>
    <w:rsid w:val="004D24B9"/>
    <w:rsid w:val="004E2CE2"/>
    <w:rsid w:val="004E313F"/>
    <w:rsid w:val="004E5172"/>
    <w:rsid w:val="004E61C5"/>
    <w:rsid w:val="004E6F8A"/>
    <w:rsid w:val="004E786A"/>
    <w:rsid w:val="004F3836"/>
    <w:rsid w:val="004F4005"/>
    <w:rsid w:val="00502CD2"/>
    <w:rsid w:val="00504E33"/>
    <w:rsid w:val="005052D1"/>
    <w:rsid w:val="00514AA7"/>
    <w:rsid w:val="00530969"/>
    <w:rsid w:val="0054287C"/>
    <w:rsid w:val="0054540B"/>
    <w:rsid w:val="0055216E"/>
    <w:rsid w:val="00552C2C"/>
    <w:rsid w:val="0055418B"/>
    <w:rsid w:val="005555B7"/>
    <w:rsid w:val="005562A8"/>
    <w:rsid w:val="005573BB"/>
    <w:rsid w:val="00557B2E"/>
    <w:rsid w:val="00561267"/>
    <w:rsid w:val="00563D42"/>
    <w:rsid w:val="00564509"/>
    <w:rsid w:val="00565C83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C1208"/>
    <w:rsid w:val="005C29F7"/>
    <w:rsid w:val="005C4F58"/>
    <w:rsid w:val="005C5E8D"/>
    <w:rsid w:val="005C78F2"/>
    <w:rsid w:val="005C7F20"/>
    <w:rsid w:val="005D057C"/>
    <w:rsid w:val="005D3FEC"/>
    <w:rsid w:val="005D44BE"/>
    <w:rsid w:val="005D5BA4"/>
    <w:rsid w:val="005E088B"/>
    <w:rsid w:val="005E2871"/>
    <w:rsid w:val="005E6D17"/>
    <w:rsid w:val="005F4C11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36320"/>
    <w:rsid w:val="006418C6"/>
    <w:rsid w:val="00641ED8"/>
    <w:rsid w:val="00644E12"/>
    <w:rsid w:val="00654893"/>
    <w:rsid w:val="00654947"/>
    <w:rsid w:val="00662741"/>
    <w:rsid w:val="006633A4"/>
    <w:rsid w:val="00665A92"/>
    <w:rsid w:val="00667DD2"/>
    <w:rsid w:val="00671BBB"/>
    <w:rsid w:val="00682237"/>
    <w:rsid w:val="00682619"/>
    <w:rsid w:val="006963BF"/>
    <w:rsid w:val="006A013B"/>
    <w:rsid w:val="006A0EF8"/>
    <w:rsid w:val="006A45BA"/>
    <w:rsid w:val="006B3CA8"/>
    <w:rsid w:val="006B4280"/>
    <w:rsid w:val="006B4B1C"/>
    <w:rsid w:val="006B6FCD"/>
    <w:rsid w:val="006C2E80"/>
    <w:rsid w:val="006C4991"/>
    <w:rsid w:val="006D1275"/>
    <w:rsid w:val="006D6AD0"/>
    <w:rsid w:val="006E0C24"/>
    <w:rsid w:val="006E0F19"/>
    <w:rsid w:val="006E1FDA"/>
    <w:rsid w:val="006E5E87"/>
    <w:rsid w:val="006F1A44"/>
    <w:rsid w:val="006F40AF"/>
    <w:rsid w:val="006F468F"/>
    <w:rsid w:val="006F6FB8"/>
    <w:rsid w:val="00706A1A"/>
    <w:rsid w:val="00707673"/>
    <w:rsid w:val="007162BE"/>
    <w:rsid w:val="00721122"/>
    <w:rsid w:val="00722267"/>
    <w:rsid w:val="00730B12"/>
    <w:rsid w:val="007369C0"/>
    <w:rsid w:val="00740814"/>
    <w:rsid w:val="00744A58"/>
    <w:rsid w:val="00746F46"/>
    <w:rsid w:val="0074708A"/>
    <w:rsid w:val="00747458"/>
    <w:rsid w:val="007475D0"/>
    <w:rsid w:val="0075252A"/>
    <w:rsid w:val="00753A4F"/>
    <w:rsid w:val="007561A5"/>
    <w:rsid w:val="00764B84"/>
    <w:rsid w:val="00764EA4"/>
    <w:rsid w:val="00765028"/>
    <w:rsid w:val="0076676D"/>
    <w:rsid w:val="0078034D"/>
    <w:rsid w:val="00783199"/>
    <w:rsid w:val="0078495E"/>
    <w:rsid w:val="00790BCC"/>
    <w:rsid w:val="0079313A"/>
    <w:rsid w:val="00795CEE"/>
    <w:rsid w:val="00796F94"/>
    <w:rsid w:val="00797176"/>
    <w:rsid w:val="007974F5"/>
    <w:rsid w:val="007A261D"/>
    <w:rsid w:val="007A49DE"/>
    <w:rsid w:val="007A5AA5"/>
    <w:rsid w:val="007A6136"/>
    <w:rsid w:val="007A63C8"/>
    <w:rsid w:val="007A76F1"/>
    <w:rsid w:val="007B0F49"/>
    <w:rsid w:val="007B4AE1"/>
    <w:rsid w:val="007B565E"/>
    <w:rsid w:val="007B7818"/>
    <w:rsid w:val="007C0B93"/>
    <w:rsid w:val="007C2B84"/>
    <w:rsid w:val="007C65E9"/>
    <w:rsid w:val="007C7E14"/>
    <w:rsid w:val="007D03D2"/>
    <w:rsid w:val="007D1AB2"/>
    <w:rsid w:val="007D36CF"/>
    <w:rsid w:val="007E384E"/>
    <w:rsid w:val="007E38B5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46790"/>
    <w:rsid w:val="00850175"/>
    <w:rsid w:val="008501B2"/>
    <w:rsid w:val="00852E46"/>
    <w:rsid w:val="0085530D"/>
    <w:rsid w:val="008556BC"/>
    <w:rsid w:val="00857D9F"/>
    <w:rsid w:val="00860E5F"/>
    <w:rsid w:val="00863E8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ADA"/>
    <w:rsid w:val="008F6CB1"/>
    <w:rsid w:val="00906601"/>
    <w:rsid w:val="00922FCB"/>
    <w:rsid w:val="009306D3"/>
    <w:rsid w:val="00931F88"/>
    <w:rsid w:val="00935CB0"/>
    <w:rsid w:val="00936BF6"/>
    <w:rsid w:val="00937C6F"/>
    <w:rsid w:val="009428A9"/>
    <w:rsid w:val="009437A2"/>
    <w:rsid w:val="00944353"/>
    <w:rsid w:val="00944B28"/>
    <w:rsid w:val="009474A3"/>
    <w:rsid w:val="00950DD0"/>
    <w:rsid w:val="00951C82"/>
    <w:rsid w:val="00967838"/>
    <w:rsid w:val="009822EC"/>
    <w:rsid w:val="00982CD6"/>
    <w:rsid w:val="0098430D"/>
    <w:rsid w:val="00985B73"/>
    <w:rsid w:val="00985F9C"/>
    <w:rsid w:val="009870A7"/>
    <w:rsid w:val="00992266"/>
    <w:rsid w:val="00994A54"/>
    <w:rsid w:val="009964D2"/>
    <w:rsid w:val="009973BF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2107"/>
    <w:rsid w:val="009D5B28"/>
    <w:rsid w:val="009D5CC3"/>
    <w:rsid w:val="009E0AAC"/>
    <w:rsid w:val="009E30D6"/>
    <w:rsid w:val="009E5BAE"/>
    <w:rsid w:val="009E6C21"/>
    <w:rsid w:val="009F00FF"/>
    <w:rsid w:val="009F10A0"/>
    <w:rsid w:val="009F3E8B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6E0A"/>
    <w:rsid w:val="00A47445"/>
    <w:rsid w:val="00A6258B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A6098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1CAE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743D"/>
    <w:rsid w:val="00B3015C"/>
    <w:rsid w:val="00B33ED0"/>
    <w:rsid w:val="00B344D8"/>
    <w:rsid w:val="00B42553"/>
    <w:rsid w:val="00B567D1"/>
    <w:rsid w:val="00B57F3D"/>
    <w:rsid w:val="00B643E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23C4"/>
    <w:rsid w:val="00C23582"/>
    <w:rsid w:val="00C2370D"/>
    <w:rsid w:val="00C2724D"/>
    <w:rsid w:val="00C27CA9"/>
    <w:rsid w:val="00C311A6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A329E"/>
    <w:rsid w:val="00CB0647"/>
    <w:rsid w:val="00CB25EE"/>
    <w:rsid w:val="00CB4236"/>
    <w:rsid w:val="00CC72A4"/>
    <w:rsid w:val="00CD3153"/>
    <w:rsid w:val="00CE5891"/>
    <w:rsid w:val="00CF6810"/>
    <w:rsid w:val="00CF7FD8"/>
    <w:rsid w:val="00D06117"/>
    <w:rsid w:val="00D06B05"/>
    <w:rsid w:val="00D1204A"/>
    <w:rsid w:val="00D15E35"/>
    <w:rsid w:val="00D1613D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602AE"/>
    <w:rsid w:val="00D71F40"/>
    <w:rsid w:val="00D7563C"/>
    <w:rsid w:val="00D77416"/>
    <w:rsid w:val="00D8074B"/>
    <w:rsid w:val="00D80FC6"/>
    <w:rsid w:val="00D94917"/>
    <w:rsid w:val="00DA023C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2427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4B08"/>
    <w:rsid w:val="00E34650"/>
    <w:rsid w:val="00E40F7E"/>
    <w:rsid w:val="00E418DE"/>
    <w:rsid w:val="00E5011B"/>
    <w:rsid w:val="00E52C57"/>
    <w:rsid w:val="00E54A0A"/>
    <w:rsid w:val="00E57E7D"/>
    <w:rsid w:val="00E61E4A"/>
    <w:rsid w:val="00E73202"/>
    <w:rsid w:val="00E77E22"/>
    <w:rsid w:val="00E84CD8"/>
    <w:rsid w:val="00E90B85"/>
    <w:rsid w:val="00E91679"/>
    <w:rsid w:val="00E91EDB"/>
    <w:rsid w:val="00E92452"/>
    <w:rsid w:val="00E92601"/>
    <w:rsid w:val="00E94CC1"/>
    <w:rsid w:val="00E96431"/>
    <w:rsid w:val="00EB1F17"/>
    <w:rsid w:val="00EC3039"/>
    <w:rsid w:val="00EC49FB"/>
    <w:rsid w:val="00EC5235"/>
    <w:rsid w:val="00ED6332"/>
    <w:rsid w:val="00ED6B03"/>
    <w:rsid w:val="00ED7A5B"/>
    <w:rsid w:val="00EF356B"/>
    <w:rsid w:val="00EF671A"/>
    <w:rsid w:val="00EF799B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4822"/>
    <w:rsid w:val="00F5617B"/>
    <w:rsid w:val="00F5774F"/>
    <w:rsid w:val="00F60139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D3A4E"/>
    <w:rsid w:val="00FD62A4"/>
    <w:rsid w:val="00FD6800"/>
    <w:rsid w:val="00FE29E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4F3836"/>
    <w:pPr>
      <w:ind w:firstLineChars="200" w:firstLine="420"/>
    </w:pPr>
  </w:style>
  <w:style w:type="character" w:styleId="ad">
    <w:name w:val="Hyperlink"/>
    <w:basedOn w:val="a0"/>
    <w:rsid w:val="009B2253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a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  <w:style w:type="paragraph" w:styleId="af">
    <w:name w:val="Balloon Text"/>
    <w:basedOn w:val="a"/>
    <w:link w:val="af0"/>
    <w:rsid w:val="004C2E81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rsid w:val="004C2E81"/>
    <w:rPr>
      <w:color w:val="000000"/>
      <w:sz w:val="18"/>
      <w:szCs w:val="18"/>
      <w:lang w:eastAsia="ja-JP"/>
    </w:rPr>
  </w:style>
  <w:style w:type="paragraph" w:styleId="af1">
    <w:name w:val="Revision"/>
    <w:hidden/>
    <w:uiPriority w:val="99"/>
    <w:semiHidden/>
    <w:rsid w:val="00F6013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78747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1542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C6C7D-3258-4399-9355-1E7CA5416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vivo-rev2</cp:lastModifiedBy>
  <cp:revision>2</cp:revision>
  <cp:lastPrinted>2000-02-29T11:31:00Z</cp:lastPrinted>
  <dcterms:created xsi:type="dcterms:W3CDTF">2023-05-12T10:26:00Z</dcterms:created>
  <dcterms:modified xsi:type="dcterms:W3CDTF">2023-05-12T10:26:00Z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812f37d5d741587a9d5a755933421fddc07b15f0780b1afa09c45b9171eb23c3</vt:lpwstr>
  </property>
</Properties>
</file>